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97FFF" w14:textId="77777777" w:rsidR="004362A6" w:rsidRPr="005372E3" w:rsidRDefault="004362A6" w:rsidP="002C1E35">
      <w:pPr>
        <w:adjustRightInd w:val="0"/>
        <w:jc w:val="center"/>
        <w:rPr>
          <w:b/>
          <w:bCs/>
          <w:caps/>
          <w:snapToGrid w:val="0"/>
          <w:spacing w:val="-2"/>
          <w:sz w:val="28"/>
          <w:szCs w:val="28"/>
          <w:lang w:val="en-US"/>
        </w:rPr>
      </w:pPr>
    </w:p>
    <w:p w14:paraId="01704F5A" w14:textId="77777777" w:rsidR="00082983" w:rsidRPr="005372E3" w:rsidRDefault="00082983" w:rsidP="00082983">
      <w:pPr>
        <w:adjustRightInd w:val="0"/>
        <w:jc w:val="center"/>
        <w:rPr>
          <w:b/>
          <w:bCs/>
          <w:caps/>
          <w:snapToGrid w:val="0"/>
          <w:spacing w:val="-2"/>
          <w:sz w:val="28"/>
          <w:szCs w:val="28"/>
        </w:rPr>
      </w:pPr>
      <w:r w:rsidRPr="005372E3">
        <w:rPr>
          <w:b/>
          <w:bCs/>
          <w:caps/>
          <w:snapToGrid w:val="0"/>
          <w:spacing w:val="-2"/>
          <w:sz w:val="28"/>
          <w:szCs w:val="28"/>
        </w:rPr>
        <w:t>Title of paper</w:t>
      </w:r>
    </w:p>
    <w:p w14:paraId="4CA0F0E2" w14:textId="77777777" w:rsidR="00635577" w:rsidRPr="005372E3" w:rsidRDefault="00635577" w:rsidP="002C1E35">
      <w:pPr>
        <w:adjustRightInd w:val="0"/>
        <w:jc w:val="center"/>
        <w:rPr>
          <w:b/>
          <w:bCs/>
          <w:caps/>
          <w:snapToGrid w:val="0"/>
          <w:spacing w:val="-2"/>
          <w:sz w:val="28"/>
          <w:szCs w:val="28"/>
          <w:lang w:val="en-US"/>
        </w:rPr>
      </w:pPr>
    </w:p>
    <w:p w14:paraId="5545E8FD" w14:textId="77777777" w:rsidR="00780F78" w:rsidRPr="005372E3" w:rsidRDefault="00082983">
      <w:pPr>
        <w:pStyle w:val="a3"/>
        <w:widowControl/>
        <w:jc w:val="center"/>
        <w:rPr>
          <w:b/>
          <w:bCs/>
          <w:sz w:val="20"/>
          <w:szCs w:val="20"/>
        </w:rPr>
      </w:pPr>
      <w:r w:rsidRPr="005372E3">
        <w:rPr>
          <w:b/>
          <w:bCs/>
          <w:sz w:val="20"/>
          <w:szCs w:val="20"/>
        </w:rPr>
        <w:t>Author</w:t>
      </w:r>
      <w:r w:rsidR="007E0489" w:rsidRPr="005372E3">
        <w:rPr>
          <w:b/>
          <w:bCs/>
          <w:sz w:val="20"/>
          <w:szCs w:val="20"/>
        </w:rPr>
        <w:t xml:space="preserve"> </w:t>
      </w:r>
      <w:r w:rsidR="007E0489" w:rsidRPr="005372E3">
        <w:rPr>
          <w:b/>
          <w:bCs/>
          <w:sz w:val="20"/>
          <w:szCs w:val="20"/>
          <w:vertAlign w:val="superscript"/>
        </w:rPr>
        <w:t>1</w:t>
      </w:r>
      <w:r w:rsidR="007E0489" w:rsidRPr="005372E3">
        <w:rPr>
          <w:b/>
          <w:bCs/>
          <w:sz w:val="20"/>
          <w:szCs w:val="20"/>
        </w:rPr>
        <w:t xml:space="preserve">, </w:t>
      </w:r>
      <w:r w:rsidRPr="005372E3">
        <w:rPr>
          <w:b/>
          <w:bCs/>
          <w:sz w:val="20"/>
          <w:szCs w:val="20"/>
        </w:rPr>
        <w:t>Corresponding Author</w:t>
      </w:r>
      <w:r w:rsidRPr="005372E3">
        <w:rPr>
          <w:b/>
          <w:bCs/>
          <w:sz w:val="20"/>
          <w:szCs w:val="20"/>
          <w:vertAlign w:val="superscript"/>
        </w:rPr>
        <w:t xml:space="preserve"> </w:t>
      </w:r>
      <w:proofErr w:type="gramStart"/>
      <w:r w:rsidR="007E0489" w:rsidRPr="005372E3">
        <w:rPr>
          <w:b/>
          <w:bCs/>
          <w:sz w:val="20"/>
          <w:szCs w:val="20"/>
          <w:vertAlign w:val="superscript"/>
        </w:rPr>
        <w:t>1,*</w:t>
      </w:r>
      <w:proofErr w:type="gramEnd"/>
      <w:r w:rsidR="007E0489" w:rsidRPr="005372E3">
        <w:rPr>
          <w:b/>
          <w:bCs/>
          <w:sz w:val="20"/>
          <w:szCs w:val="20"/>
        </w:rPr>
        <w:t xml:space="preserve">, </w:t>
      </w:r>
      <w:r w:rsidRPr="005372E3">
        <w:rPr>
          <w:b/>
          <w:bCs/>
          <w:sz w:val="20"/>
          <w:szCs w:val="20"/>
        </w:rPr>
        <w:t>Co-author</w:t>
      </w:r>
      <w:r w:rsidRPr="005372E3">
        <w:rPr>
          <w:b/>
          <w:bCs/>
          <w:sz w:val="20"/>
          <w:szCs w:val="20"/>
          <w:vertAlign w:val="superscript"/>
        </w:rPr>
        <w:t xml:space="preserve"> </w:t>
      </w:r>
      <w:r w:rsidR="007E0489" w:rsidRPr="005372E3">
        <w:rPr>
          <w:b/>
          <w:bCs/>
          <w:sz w:val="20"/>
          <w:szCs w:val="20"/>
          <w:vertAlign w:val="superscript"/>
        </w:rPr>
        <w:t>1,2</w:t>
      </w:r>
    </w:p>
    <w:p w14:paraId="760823E0" w14:textId="77777777" w:rsidR="00780F78" w:rsidRPr="005372E3" w:rsidRDefault="00780F78">
      <w:pPr>
        <w:pStyle w:val="a3"/>
        <w:widowControl/>
        <w:jc w:val="center"/>
        <w:rPr>
          <w:bCs/>
          <w:sz w:val="20"/>
          <w:szCs w:val="20"/>
        </w:rPr>
      </w:pPr>
    </w:p>
    <w:p w14:paraId="31552CC8" w14:textId="77777777" w:rsidR="00780F78" w:rsidRPr="005372E3" w:rsidRDefault="007E0489">
      <w:pPr>
        <w:pStyle w:val="a3"/>
        <w:widowControl/>
        <w:jc w:val="center"/>
        <w:rPr>
          <w:sz w:val="20"/>
          <w:szCs w:val="20"/>
          <w:lang w:val="en-GB"/>
        </w:rPr>
      </w:pPr>
      <w:r w:rsidRPr="005372E3">
        <w:rPr>
          <w:sz w:val="20"/>
          <w:szCs w:val="20"/>
          <w:vertAlign w:val="superscript"/>
          <w:lang w:val="en-GB"/>
        </w:rPr>
        <w:t>1</w:t>
      </w:r>
      <w:r w:rsidRPr="005372E3">
        <w:rPr>
          <w:sz w:val="20"/>
          <w:szCs w:val="20"/>
          <w:lang w:val="en-GB"/>
        </w:rPr>
        <w:t xml:space="preserve"> </w:t>
      </w:r>
      <w:r w:rsidR="00AD22F3" w:rsidRPr="005372E3">
        <w:rPr>
          <w:sz w:val="20"/>
          <w:szCs w:val="20"/>
          <w:lang w:val="en-GB"/>
        </w:rPr>
        <w:t>Affiliation 1</w:t>
      </w:r>
    </w:p>
    <w:p w14:paraId="2BA3B76B" w14:textId="77777777" w:rsidR="008B1F26" w:rsidRPr="005372E3" w:rsidRDefault="008B1F26" w:rsidP="008B1F26">
      <w:pPr>
        <w:pStyle w:val="a3"/>
        <w:widowControl/>
        <w:jc w:val="center"/>
        <w:rPr>
          <w:sz w:val="20"/>
          <w:szCs w:val="20"/>
          <w:lang w:val="en-GB"/>
        </w:rPr>
      </w:pPr>
      <w:r w:rsidRPr="005372E3">
        <w:rPr>
          <w:sz w:val="20"/>
          <w:szCs w:val="20"/>
          <w:vertAlign w:val="superscript"/>
          <w:lang w:val="en-GB"/>
        </w:rPr>
        <w:t>2</w:t>
      </w:r>
      <w:r w:rsidRPr="005372E3">
        <w:rPr>
          <w:sz w:val="20"/>
          <w:szCs w:val="20"/>
          <w:lang w:val="en-GB"/>
        </w:rPr>
        <w:t xml:space="preserve"> </w:t>
      </w:r>
      <w:r w:rsidR="00AD22F3" w:rsidRPr="005372E3">
        <w:rPr>
          <w:sz w:val="20"/>
          <w:szCs w:val="20"/>
          <w:lang w:val="en-GB"/>
        </w:rPr>
        <w:t>Affiliation 2</w:t>
      </w:r>
    </w:p>
    <w:p w14:paraId="42C057A4" w14:textId="77777777" w:rsidR="00635577" w:rsidRPr="005372E3" w:rsidRDefault="00635577" w:rsidP="00635577">
      <w:pPr>
        <w:pStyle w:val="a3"/>
        <w:widowControl/>
        <w:jc w:val="center"/>
        <w:rPr>
          <w:sz w:val="20"/>
          <w:szCs w:val="20"/>
          <w:lang w:val="en-GB"/>
        </w:rPr>
      </w:pPr>
    </w:p>
    <w:p w14:paraId="67EF0B43" w14:textId="77777777" w:rsidR="00082983" w:rsidRPr="005372E3" w:rsidRDefault="00635577" w:rsidP="004650EE">
      <w:pPr>
        <w:pStyle w:val="a3"/>
        <w:widowControl/>
        <w:jc w:val="center"/>
        <w:rPr>
          <w:sz w:val="20"/>
          <w:szCs w:val="20"/>
          <w:lang w:val="en-GB"/>
        </w:rPr>
      </w:pPr>
      <w:r w:rsidRPr="005372E3">
        <w:rPr>
          <w:sz w:val="20"/>
          <w:szCs w:val="20"/>
          <w:vertAlign w:val="superscript"/>
          <w:lang w:val="en-GB"/>
        </w:rPr>
        <w:t>*</w:t>
      </w:r>
      <w:r w:rsidR="008B1F26" w:rsidRPr="005372E3">
        <w:rPr>
          <w:sz w:val="20"/>
          <w:szCs w:val="20"/>
          <w:lang w:val="en-GB"/>
        </w:rPr>
        <w:t xml:space="preserve"> </w:t>
      </w:r>
      <w:r w:rsidR="00151E8B" w:rsidRPr="005372E3">
        <w:rPr>
          <w:sz w:val="20"/>
          <w:szCs w:val="20"/>
          <w:lang w:val="en-GB"/>
        </w:rPr>
        <w:t>E-mail:</w:t>
      </w:r>
    </w:p>
    <w:p w14:paraId="588FFDA1" w14:textId="77777777" w:rsidR="004650EE" w:rsidRPr="005372E3" w:rsidRDefault="004650EE" w:rsidP="004650EE">
      <w:pPr>
        <w:pStyle w:val="a3"/>
        <w:widowControl/>
        <w:jc w:val="center"/>
        <w:rPr>
          <w:sz w:val="20"/>
          <w:szCs w:val="20"/>
          <w:lang w:val="en-GB"/>
        </w:rPr>
      </w:pPr>
    </w:p>
    <w:p w14:paraId="2701DFBC" w14:textId="77777777" w:rsidR="004650EE" w:rsidRPr="005372E3" w:rsidRDefault="004650EE" w:rsidP="004650EE">
      <w:pPr>
        <w:pStyle w:val="a3"/>
        <w:widowControl/>
        <w:jc w:val="center"/>
        <w:rPr>
          <w:sz w:val="20"/>
          <w:szCs w:val="20"/>
          <w:lang w:val="en-GB"/>
        </w:rPr>
      </w:pPr>
    </w:p>
    <w:p w14:paraId="0DF0E566" w14:textId="77777777" w:rsidR="00082983" w:rsidRPr="005372E3" w:rsidRDefault="00082983" w:rsidP="00082983">
      <w:pPr>
        <w:pStyle w:val="a3"/>
        <w:widowControl/>
        <w:jc w:val="both"/>
        <w:outlineLvl w:val="0"/>
        <w:rPr>
          <w:sz w:val="20"/>
          <w:szCs w:val="20"/>
        </w:rPr>
      </w:pPr>
      <w:r w:rsidRPr="005372E3">
        <w:rPr>
          <w:b/>
          <w:sz w:val="20"/>
          <w:szCs w:val="20"/>
        </w:rPr>
        <w:t>Keywords</w:t>
      </w:r>
      <w:r w:rsidRPr="005372E3">
        <w:rPr>
          <w:sz w:val="20"/>
          <w:szCs w:val="20"/>
        </w:rPr>
        <w:t>: non-conforming elastic contact; half-space assumption; FE method; characteristic size; significant dimensions.</w:t>
      </w:r>
    </w:p>
    <w:p w14:paraId="6D9D3313" w14:textId="77777777" w:rsidR="00315299" w:rsidRPr="005372E3" w:rsidRDefault="00315299" w:rsidP="00567B73">
      <w:pPr>
        <w:pStyle w:val="a3"/>
        <w:widowControl/>
        <w:jc w:val="both"/>
        <w:rPr>
          <w:sz w:val="20"/>
          <w:szCs w:val="20"/>
        </w:rPr>
      </w:pPr>
    </w:p>
    <w:p w14:paraId="71AD5090" w14:textId="77777777" w:rsidR="00923FCB" w:rsidRPr="005372E3" w:rsidRDefault="00923FCB" w:rsidP="000C4EAB">
      <w:pPr>
        <w:pStyle w:val="a3"/>
        <w:widowControl/>
        <w:numPr>
          <w:ilvl w:val="0"/>
          <w:numId w:val="8"/>
        </w:numPr>
        <w:jc w:val="both"/>
        <w:outlineLvl w:val="0"/>
        <w:rPr>
          <w:b/>
          <w:bCs/>
          <w:sz w:val="20"/>
          <w:szCs w:val="20"/>
        </w:rPr>
      </w:pPr>
      <w:r w:rsidRPr="005372E3">
        <w:rPr>
          <w:b/>
          <w:bCs/>
          <w:sz w:val="20"/>
          <w:szCs w:val="20"/>
        </w:rPr>
        <w:t>Introduction</w:t>
      </w:r>
    </w:p>
    <w:p w14:paraId="20F88E43" w14:textId="77777777" w:rsidR="005302B4" w:rsidRPr="005372E3" w:rsidRDefault="005302B4" w:rsidP="00923FCB">
      <w:pPr>
        <w:pStyle w:val="a3"/>
        <w:widowControl/>
        <w:jc w:val="both"/>
        <w:rPr>
          <w:color w:val="505050"/>
          <w:sz w:val="23"/>
          <w:szCs w:val="23"/>
          <w:lang w:val="en"/>
        </w:rPr>
      </w:pPr>
    </w:p>
    <w:p w14:paraId="7A76742E" w14:textId="013DF2EE" w:rsidR="00D215F4" w:rsidRPr="005372E3" w:rsidRDefault="00144AEE" w:rsidP="003A2C7E">
      <w:pPr>
        <w:widowControl/>
        <w:adjustRightInd w:val="0"/>
        <w:jc w:val="both"/>
        <w:rPr>
          <w:lang w:val="en-GB" w:eastAsia="zh-CN"/>
        </w:rPr>
      </w:pPr>
      <w:r w:rsidRPr="005372E3">
        <w:t xml:space="preserve">This template contains guidelines to assist you when preparing your abstract for </w:t>
      </w:r>
      <w:r w:rsidR="00151E8B" w:rsidRPr="005372E3">
        <w:t xml:space="preserve">the </w:t>
      </w:r>
      <w:r w:rsidR="00686B4F" w:rsidRPr="005372E3">
        <w:t xml:space="preserve">submission to </w:t>
      </w:r>
      <w:r w:rsidRPr="005372E3">
        <w:rPr>
          <w:i/>
        </w:rPr>
        <w:t>The Contact Mechanics and Wear of Rail/Wheel Systems Conference</w:t>
      </w:r>
      <w:r w:rsidRPr="005372E3">
        <w:t>.</w:t>
      </w:r>
      <w:r w:rsidRPr="005372E3">
        <w:rPr>
          <w:lang w:val="en"/>
        </w:rPr>
        <w:t xml:space="preserve"> The official language is</w:t>
      </w:r>
      <w:r w:rsidR="00F82B2D" w:rsidRPr="005372E3">
        <w:rPr>
          <w:lang w:val="en"/>
        </w:rPr>
        <w:t xml:space="preserve"> English. </w:t>
      </w:r>
      <w:r w:rsidR="00151E8B" w:rsidRPr="005372E3">
        <w:rPr>
          <w:lang w:val="en"/>
        </w:rPr>
        <w:t xml:space="preserve">The </w:t>
      </w:r>
      <w:r w:rsidR="005302B4" w:rsidRPr="005372E3">
        <w:rPr>
          <w:lang w:val="en"/>
        </w:rPr>
        <w:t>abstract</w:t>
      </w:r>
      <w:r w:rsidR="00F82B2D" w:rsidRPr="005372E3">
        <w:rPr>
          <w:lang w:val="en"/>
        </w:rPr>
        <w:t xml:space="preserve"> must</w:t>
      </w:r>
      <w:r w:rsidR="005302B4" w:rsidRPr="005372E3">
        <w:rPr>
          <w:lang w:val="en"/>
        </w:rPr>
        <w:t xml:space="preserve"> state </w:t>
      </w:r>
      <w:r w:rsidR="00F82B2D" w:rsidRPr="005372E3">
        <w:rPr>
          <w:lang w:val="en"/>
        </w:rPr>
        <w:t xml:space="preserve">clearly </w:t>
      </w:r>
      <w:r w:rsidR="005302B4" w:rsidRPr="005372E3">
        <w:rPr>
          <w:lang w:val="en"/>
        </w:rPr>
        <w:t xml:space="preserve">the purpose </w:t>
      </w:r>
      <w:r w:rsidR="00802A57" w:rsidRPr="005372E3">
        <w:rPr>
          <w:lang w:val="en"/>
        </w:rPr>
        <w:t>and</w:t>
      </w:r>
      <w:r w:rsidR="005302B4" w:rsidRPr="005372E3">
        <w:rPr>
          <w:lang w:val="en"/>
        </w:rPr>
        <w:t xml:space="preserve"> </w:t>
      </w:r>
      <w:r w:rsidR="003D2187" w:rsidRPr="005372E3">
        <w:rPr>
          <w:lang w:val="en"/>
        </w:rPr>
        <w:t xml:space="preserve">relevant </w:t>
      </w:r>
      <w:r w:rsidR="005302B4" w:rsidRPr="005372E3">
        <w:rPr>
          <w:lang w:val="en"/>
        </w:rPr>
        <w:t>results</w:t>
      </w:r>
      <w:r w:rsidR="00802A57" w:rsidRPr="005372E3">
        <w:rPr>
          <w:lang w:val="en"/>
        </w:rPr>
        <w:t xml:space="preserve"> </w:t>
      </w:r>
      <w:r w:rsidR="003D2187" w:rsidRPr="005372E3">
        <w:rPr>
          <w:lang w:val="en"/>
        </w:rPr>
        <w:t>of the research</w:t>
      </w:r>
      <w:r w:rsidR="00F82B2D" w:rsidRPr="005372E3">
        <w:rPr>
          <w:lang w:val="en"/>
        </w:rPr>
        <w:t xml:space="preserve"> which should fit </w:t>
      </w:r>
      <w:r w:rsidR="007D3881">
        <w:rPr>
          <w:lang w:val="en"/>
        </w:rPr>
        <w:t xml:space="preserve">in </w:t>
      </w:r>
      <w:r w:rsidR="00F82B2D" w:rsidRPr="005372E3">
        <w:rPr>
          <w:lang w:val="en"/>
        </w:rPr>
        <w:t>with the conference topics</w:t>
      </w:r>
      <w:r w:rsidR="003A2C7E" w:rsidRPr="005372E3">
        <w:rPr>
          <w:lang w:val="en-GB" w:eastAsia="zh-CN"/>
        </w:rPr>
        <w:t xml:space="preserve">. Broadly, topics of interest range from </w:t>
      </w:r>
      <w:r w:rsidR="00686B4F" w:rsidRPr="005372E3">
        <w:rPr>
          <w:lang w:val="en-GB" w:eastAsia="zh-CN"/>
        </w:rPr>
        <w:t>the fundamental studies in Rail/Wheel interface</w:t>
      </w:r>
      <w:r w:rsidR="00315299" w:rsidRPr="005372E3">
        <w:rPr>
          <w:lang w:val="en-GB" w:eastAsia="zh-CN"/>
        </w:rPr>
        <w:t>s</w:t>
      </w:r>
      <w:r w:rsidR="00686B4F" w:rsidRPr="005372E3">
        <w:rPr>
          <w:lang w:val="en-GB" w:eastAsia="zh-CN"/>
        </w:rPr>
        <w:t xml:space="preserve"> and material behaviour </w:t>
      </w:r>
      <w:r w:rsidR="003A2C7E" w:rsidRPr="005372E3">
        <w:rPr>
          <w:lang w:val="en-GB" w:eastAsia="zh-CN"/>
        </w:rPr>
        <w:t xml:space="preserve">to </w:t>
      </w:r>
      <w:r w:rsidR="00686B4F" w:rsidRPr="005372E3">
        <w:rPr>
          <w:lang w:val="en-GB" w:eastAsia="zh-CN"/>
        </w:rPr>
        <w:t xml:space="preserve">the </w:t>
      </w:r>
      <w:r w:rsidR="003A2C7E" w:rsidRPr="005372E3">
        <w:rPr>
          <w:lang w:val="en-GB" w:eastAsia="zh-CN"/>
        </w:rPr>
        <w:t xml:space="preserve">innovative solutions to practical </w:t>
      </w:r>
      <w:r w:rsidR="00151E8B" w:rsidRPr="005372E3">
        <w:rPr>
          <w:lang w:val="en-GB" w:eastAsia="zh-CN"/>
        </w:rPr>
        <w:t>r</w:t>
      </w:r>
      <w:r w:rsidR="00686B4F" w:rsidRPr="005372E3">
        <w:rPr>
          <w:lang w:val="en-GB" w:eastAsia="zh-CN"/>
        </w:rPr>
        <w:t xml:space="preserve">ailway </w:t>
      </w:r>
      <w:r w:rsidR="003A2C7E" w:rsidRPr="005372E3">
        <w:rPr>
          <w:lang w:val="en-GB" w:eastAsia="zh-CN"/>
        </w:rPr>
        <w:t>engineering problems.</w:t>
      </w:r>
    </w:p>
    <w:p w14:paraId="2D5412BB" w14:textId="77777777" w:rsidR="008A5916" w:rsidRPr="005372E3" w:rsidRDefault="008A5916" w:rsidP="008A5916">
      <w:pPr>
        <w:widowControl/>
        <w:adjustRightInd w:val="0"/>
        <w:jc w:val="both"/>
        <w:rPr>
          <w:lang w:val="en-GB"/>
        </w:rPr>
      </w:pPr>
    </w:p>
    <w:p w14:paraId="0D5F59E4" w14:textId="0394435F" w:rsidR="003A2C7E" w:rsidRPr="005372E3" w:rsidRDefault="00151E8B" w:rsidP="00CF6407">
      <w:pPr>
        <w:widowControl/>
        <w:adjustRightInd w:val="0"/>
        <w:jc w:val="both"/>
        <w:rPr>
          <w:lang w:val="en-GB" w:eastAsia="zh-CN"/>
        </w:rPr>
      </w:pPr>
      <w:r w:rsidRPr="005372E3">
        <w:rPr>
          <w:lang w:val="en-GB" w:eastAsia="zh-CN"/>
        </w:rPr>
        <w:t xml:space="preserve">The </w:t>
      </w:r>
      <w:r w:rsidR="008A5916" w:rsidRPr="005372E3">
        <w:rPr>
          <w:lang w:val="en-GB" w:eastAsia="zh-CN"/>
        </w:rPr>
        <w:t xml:space="preserve">abstract title should </w:t>
      </w:r>
      <w:r w:rsidR="00CE044A" w:rsidRPr="005372E3">
        <w:rPr>
          <w:lang w:val="en-GB" w:eastAsia="zh-CN"/>
        </w:rPr>
        <w:t xml:space="preserve">reflect the essential </w:t>
      </w:r>
      <w:r w:rsidR="00CF6407" w:rsidRPr="005372E3">
        <w:rPr>
          <w:lang w:val="en-GB" w:eastAsia="zh-CN"/>
        </w:rPr>
        <w:t>of the work. Please a</w:t>
      </w:r>
      <w:r w:rsidR="008A5916" w:rsidRPr="005372E3">
        <w:rPr>
          <w:lang w:val="en-GB" w:eastAsia="zh-CN"/>
        </w:rPr>
        <w:t xml:space="preserve">void </w:t>
      </w:r>
      <w:r w:rsidR="00CF6407" w:rsidRPr="005372E3">
        <w:rPr>
          <w:lang w:val="en-GB" w:eastAsia="zh-CN"/>
        </w:rPr>
        <w:t>includ</w:t>
      </w:r>
      <w:r w:rsidR="007D3881">
        <w:rPr>
          <w:lang w:val="en-GB" w:eastAsia="zh-CN"/>
        </w:rPr>
        <w:t>ing</w:t>
      </w:r>
      <w:r w:rsidR="00CF6407" w:rsidRPr="005372E3">
        <w:rPr>
          <w:lang w:val="en-GB" w:eastAsia="zh-CN"/>
        </w:rPr>
        <w:t xml:space="preserve"> </w:t>
      </w:r>
      <w:r w:rsidR="008A5916" w:rsidRPr="005372E3">
        <w:rPr>
          <w:lang w:val="en-GB" w:eastAsia="zh-CN"/>
        </w:rPr>
        <w:t xml:space="preserve">abbreviations. </w:t>
      </w:r>
      <w:r w:rsidR="00C72C43" w:rsidRPr="005372E3">
        <w:rPr>
          <w:lang w:val="en-GB" w:eastAsia="zh-CN"/>
        </w:rPr>
        <w:t>A</w:t>
      </w:r>
      <w:r w:rsidR="00CF6407" w:rsidRPr="005372E3">
        <w:rPr>
          <w:lang w:val="en-GB" w:eastAsia="zh-CN"/>
        </w:rPr>
        <w:t>uthors</w:t>
      </w:r>
      <w:r w:rsidRPr="005372E3">
        <w:rPr>
          <w:lang w:val="en-GB" w:eastAsia="zh-CN"/>
        </w:rPr>
        <w:t>'</w:t>
      </w:r>
      <w:r w:rsidR="00CF6407" w:rsidRPr="005372E3">
        <w:rPr>
          <w:lang w:val="en-GB" w:eastAsia="zh-CN"/>
        </w:rPr>
        <w:t xml:space="preserve"> names and affiliation</w:t>
      </w:r>
      <w:r w:rsidRPr="005372E3">
        <w:rPr>
          <w:lang w:val="en-GB" w:eastAsia="zh-CN"/>
        </w:rPr>
        <w:t>s</w:t>
      </w:r>
      <w:r w:rsidR="00CF6407" w:rsidRPr="005372E3">
        <w:rPr>
          <w:lang w:val="en-GB" w:eastAsia="zh-CN"/>
        </w:rPr>
        <w:t xml:space="preserve"> </w:t>
      </w:r>
      <w:r w:rsidR="00C72C43" w:rsidRPr="005372E3">
        <w:rPr>
          <w:lang w:val="en-GB" w:eastAsia="zh-CN"/>
        </w:rPr>
        <w:t xml:space="preserve">are to be written </w:t>
      </w:r>
      <w:r w:rsidR="00CF6407" w:rsidRPr="005372E3">
        <w:rPr>
          <w:lang w:val="en-GB" w:eastAsia="zh-CN"/>
        </w:rPr>
        <w:t xml:space="preserve">immediately after the title. For all </w:t>
      </w:r>
      <w:r w:rsidRPr="005372E3">
        <w:rPr>
          <w:lang w:val="en-GB" w:eastAsia="zh-CN"/>
        </w:rPr>
        <w:t xml:space="preserve">the </w:t>
      </w:r>
      <w:r w:rsidR="00CF6407" w:rsidRPr="005372E3">
        <w:rPr>
          <w:lang w:val="en-GB" w:eastAsia="zh-CN"/>
        </w:rPr>
        <w:t>affiliations</w:t>
      </w:r>
      <w:r w:rsidR="00CE044A" w:rsidRPr="005372E3">
        <w:rPr>
          <w:lang w:val="en-GB" w:eastAsia="zh-CN"/>
        </w:rPr>
        <w:t xml:space="preserve">, </w:t>
      </w:r>
      <w:r w:rsidR="008A5916" w:rsidRPr="005372E3">
        <w:rPr>
          <w:lang w:val="en-GB" w:eastAsia="zh-CN"/>
        </w:rPr>
        <w:t xml:space="preserve">a </w:t>
      </w:r>
      <w:proofErr w:type="gramStart"/>
      <w:r w:rsidR="008A5916" w:rsidRPr="005372E3">
        <w:rPr>
          <w:lang w:val="en-GB" w:eastAsia="zh-CN"/>
        </w:rPr>
        <w:t>lower case</w:t>
      </w:r>
      <w:proofErr w:type="gramEnd"/>
      <w:r w:rsidR="008A5916" w:rsidRPr="005372E3">
        <w:rPr>
          <w:lang w:val="en-GB" w:eastAsia="zh-CN"/>
        </w:rPr>
        <w:t xml:space="preserve"> superscript </w:t>
      </w:r>
      <w:r w:rsidR="00CE044A" w:rsidRPr="005372E3">
        <w:rPr>
          <w:lang w:val="en-GB" w:eastAsia="zh-CN"/>
        </w:rPr>
        <w:t>number</w:t>
      </w:r>
      <w:r w:rsidR="008A5916" w:rsidRPr="005372E3">
        <w:rPr>
          <w:lang w:val="en-GB" w:eastAsia="zh-CN"/>
        </w:rPr>
        <w:t xml:space="preserve"> </w:t>
      </w:r>
      <w:r w:rsidR="00CE044A" w:rsidRPr="005372E3">
        <w:rPr>
          <w:lang w:val="en-GB" w:eastAsia="zh-CN"/>
        </w:rPr>
        <w:t xml:space="preserve">should be </w:t>
      </w:r>
      <w:r w:rsidR="007D3881">
        <w:rPr>
          <w:lang w:val="en-GB" w:eastAsia="zh-CN"/>
        </w:rPr>
        <w:t>placed</w:t>
      </w:r>
      <w:r w:rsidR="007D3881" w:rsidRPr="005372E3">
        <w:rPr>
          <w:lang w:val="en-GB" w:eastAsia="zh-CN"/>
        </w:rPr>
        <w:t xml:space="preserve"> </w:t>
      </w:r>
      <w:r w:rsidR="008A5916" w:rsidRPr="005372E3">
        <w:rPr>
          <w:lang w:val="en-GB" w:eastAsia="zh-CN"/>
        </w:rPr>
        <w:t>after the author</w:t>
      </w:r>
      <w:r w:rsidRPr="005372E3">
        <w:rPr>
          <w:lang w:val="en-GB" w:eastAsia="zh-CN"/>
        </w:rPr>
        <w:t>s</w:t>
      </w:r>
      <w:r w:rsidR="008A5916" w:rsidRPr="005372E3">
        <w:rPr>
          <w:lang w:val="en-GB" w:eastAsia="zh-CN"/>
        </w:rPr>
        <w:t>' name</w:t>
      </w:r>
      <w:r w:rsidRPr="005372E3">
        <w:rPr>
          <w:lang w:val="en-GB" w:eastAsia="zh-CN"/>
        </w:rPr>
        <w:t>s</w:t>
      </w:r>
      <w:r w:rsidR="008A5916" w:rsidRPr="005372E3">
        <w:rPr>
          <w:lang w:val="en-GB" w:eastAsia="zh-CN"/>
        </w:rPr>
        <w:t xml:space="preserve"> </w:t>
      </w:r>
      <w:r w:rsidRPr="005372E3">
        <w:rPr>
          <w:lang w:val="en-GB" w:eastAsia="zh-CN"/>
        </w:rPr>
        <w:t xml:space="preserve">and in front of the </w:t>
      </w:r>
      <w:r w:rsidR="008A5916" w:rsidRPr="005372E3">
        <w:rPr>
          <w:lang w:val="en-GB" w:eastAsia="zh-CN"/>
        </w:rPr>
        <w:t>address</w:t>
      </w:r>
      <w:r w:rsidRPr="005372E3">
        <w:rPr>
          <w:lang w:val="en-GB" w:eastAsia="zh-CN"/>
        </w:rPr>
        <w:t>es</w:t>
      </w:r>
      <w:r w:rsidR="008A5916" w:rsidRPr="005372E3">
        <w:rPr>
          <w:lang w:val="en-GB" w:eastAsia="zh-CN"/>
        </w:rPr>
        <w:t xml:space="preserve">. </w:t>
      </w:r>
      <w:r w:rsidR="00CE044A" w:rsidRPr="005372E3">
        <w:rPr>
          <w:lang w:val="en-GB" w:eastAsia="zh-CN"/>
        </w:rPr>
        <w:t xml:space="preserve">Also, </w:t>
      </w:r>
      <w:r w:rsidR="00E503DB" w:rsidRPr="005372E3">
        <w:rPr>
          <w:lang w:val="en-GB" w:eastAsia="zh-CN"/>
        </w:rPr>
        <w:t>ensure</w:t>
      </w:r>
      <w:r w:rsidR="00CE044A" w:rsidRPr="005372E3">
        <w:rPr>
          <w:lang w:val="en-GB" w:eastAsia="zh-CN"/>
        </w:rPr>
        <w:t xml:space="preserve"> to p</w:t>
      </w:r>
      <w:r w:rsidR="008A5916" w:rsidRPr="005372E3">
        <w:rPr>
          <w:lang w:val="en-GB" w:eastAsia="zh-CN"/>
        </w:rPr>
        <w:t>rovide the full post</w:t>
      </w:r>
      <w:r w:rsidR="00CE044A" w:rsidRPr="005372E3">
        <w:rPr>
          <w:lang w:val="en-GB" w:eastAsia="zh-CN"/>
        </w:rPr>
        <w:t xml:space="preserve">al address of each affiliation and </w:t>
      </w:r>
      <w:r w:rsidR="00E503DB" w:rsidRPr="005372E3">
        <w:rPr>
          <w:lang w:val="en-GB" w:eastAsia="zh-CN"/>
        </w:rPr>
        <w:t>a valid</w:t>
      </w:r>
      <w:r w:rsidR="008A5916" w:rsidRPr="005372E3">
        <w:rPr>
          <w:lang w:val="en-GB" w:eastAsia="zh-CN"/>
        </w:rPr>
        <w:t xml:space="preserve"> e-mail address of </w:t>
      </w:r>
      <w:r w:rsidR="00E503DB" w:rsidRPr="005372E3">
        <w:rPr>
          <w:lang w:val="en-GB" w:eastAsia="zh-CN"/>
        </w:rPr>
        <w:t xml:space="preserve">the corresponding </w:t>
      </w:r>
      <w:r w:rsidR="008A5916" w:rsidRPr="005372E3">
        <w:rPr>
          <w:lang w:val="en-GB" w:eastAsia="zh-CN"/>
        </w:rPr>
        <w:t>author</w:t>
      </w:r>
      <w:r w:rsidR="00E503DB" w:rsidRPr="005372E3">
        <w:rPr>
          <w:lang w:val="en-GB" w:eastAsia="zh-CN"/>
        </w:rPr>
        <w:t xml:space="preserve"> marked by a superscript star</w:t>
      </w:r>
      <w:r w:rsidR="008A5916" w:rsidRPr="005372E3">
        <w:rPr>
          <w:lang w:val="en-GB" w:eastAsia="zh-CN"/>
        </w:rPr>
        <w:t xml:space="preserve">. </w:t>
      </w:r>
      <w:r w:rsidRPr="005372E3">
        <w:rPr>
          <w:lang w:val="en-GB" w:eastAsia="zh-CN"/>
        </w:rPr>
        <w:t>A</w:t>
      </w:r>
      <w:r w:rsidR="001D27DC" w:rsidRPr="005372E3">
        <w:rPr>
          <w:lang w:val="en-GB" w:eastAsia="zh-CN"/>
        </w:rPr>
        <w:t>dd keywords immediately after authors</w:t>
      </w:r>
      <w:r w:rsidRPr="005372E3">
        <w:rPr>
          <w:lang w:val="en-GB" w:eastAsia="zh-CN"/>
        </w:rPr>
        <w:t>'</w:t>
      </w:r>
      <w:r w:rsidR="001D27DC" w:rsidRPr="005372E3">
        <w:rPr>
          <w:lang w:val="en-GB" w:eastAsia="zh-CN"/>
        </w:rPr>
        <w:t xml:space="preserve"> affiliation</w:t>
      </w:r>
      <w:r w:rsidRPr="005372E3">
        <w:rPr>
          <w:lang w:val="en-GB" w:eastAsia="zh-CN"/>
        </w:rPr>
        <w:t>s</w:t>
      </w:r>
      <w:r w:rsidR="001D27DC" w:rsidRPr="005372E3">
        <w:rPr>
          <w:lang w:val="en-GB" w:eastAsia="zh-CN"/>
        </w:rPr>
        <w:t>. Five to seven keywords should be included.</w:t>
      </w:r>
    </w:p>
    <w:p w14:paraId="3D401684" w14:textId="77777777" w:rsidR="004167DF" w:rsidRPr="005372E3" w:rsidRDefault="004167DF" w:rsidP="00923FCB">
      <w:pPr>
        <w:pStyle w:val="a3"/>
        <w:widowControl/>
        <w:jc w:val="both"/>
        <w:rPr>
          <w:sz w:val="20"/>
          <w:szCs w:val="20"/>
        </w:rPr>
      </w:pPr>
    </w:p>
    <w:p w14:paraId="5EAC917B" w14:textId="77777777" w:rsidR="00923FCB" w:rsidRPr="005372E3" w:rsidRDefault="00151E8B" w:rsidP="00923FCB">
      <w:pPr>
        <w:pStyle w:val="a3"/>
        <w:widowControl/>
        <w:numPr>
          <w:ilvl w:val="0"/>
          <w:numId w:val="8"/>
        </w:numPr>
        <w:jc w:val="both"/>
        <w:outlineLvl w:val="0"/>
        <w:rPr>
          <w:b/>
          <w:bCs/>
          <w:sz w:val="20"/>
          <w:szCs w:val="20"/>
        </w:rPr>
      </w:pPr>
      <w:r w:rsidRPr="005372E3">
        <w:rPr>
          <w:b/>
          <w:bCs/>
          <w:sz w:val="20"/>
          <w:szCs w:val="20"/>
        </w:rPr>
        <w:t xml:space="preserve">Writing </w:t>
      </w:r>
      <w:r w:rsidR="00E42C61" w:rsidRPr="005372E3">
        <w:rPr>
          <w:b/>
          <w:bCs/>
          <w:sz w:val="20"/>
          <w:szCs w:val="20"/>
        </w:rPr>
        <w:t>abstract</w:t>
      </w:r>
    </w:p>
    <w:p w14:paraId="1D55F91F" w14:textId="77777777" w:rsidR="00A937CB" w:rsidRPr="005372E3" w:rsidRDefault="00A937CB" w:rsidP="00A937CB">
      <w:pPr>
        <w:pStyle w:val="a3"/>
        <w:widowControl/>
        <w:ind w:left="720"/>
        <w:jc w:val="both"/>
        <w:rPr>
          <w:b/>
          <w:bCs/>
          <w:sz w:val="20"/>
          <w:szCs w:val="20"/>
        </w:rPr>
      </w:pPr>
    </w:p>
    <w:p w14:paraId="0642E126" w14:textId="77777777" w:rsidR="00923FCB" w:rsidRPr="005372E3" w:rsidRDefault="00923FCB" w:rsidP="00923FCB">
      <w:pPr>
        <w:pStyle w:val="a3"/>
        <w:widowControl/>
        <w:jc w:val="center"/>
        <w:rPr>
          <w:sz w:val="20"/>
          <w:szCs w:val="20"/>
        </w:rPr>
      </w:pPr>
      <w:r w:rsidRPr="005372E3">
        <w:rPr>
          <w:noProof/>
          <w:color w:val="auto"/>
          <w:lang w:val="nl-NL" w:eastAsia="zh-CN"/>
        </w:rPr>
        <w:drawing>
          <wp:inline distT="0" distB="0" distL="0" distR="0" wp14:anchorId="037584F1" wp14:editId="4E79D104">
            <wp:extent cx="3104987" cy="1457325"/>
            <wp:effectExtent l="0" t="0" r="635" b="0"/>
            <wp:docPr id="1" name="Picture 1" descr="h:\Application data\Tencent\Users\254908715\QQ\WinTemp\RichOle\STYJ07L}J7A)[KR`5HJHS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lication data\Tencent\Users\254908715\QQ\WinTemp\RichOle\STYJ07L}J7A)[KR`5HJHSL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646" cy="1462328"/>
                    </a:xfrm>
                    <a:prstGeom prst="rect">
                      <a:avLst/>
                    </a:prstGeom>
                    <a:noFill/>
                    <a:ln>
                      <a:noFill/>
                    </a:ln>
                  </pic:spPr>
                </pic:pic>
              </a:graphicData>
            </a:graphic>
          </wp:inline>
        </w:drawing>
      </w:r>
    </w:p>
    <w:p w14:paraId="4EC41BD6" w14:textId="5B0F57B6" w:rsidR="00923FCB" w:rsidRPr="005372E3" w:rsidRDefault="0062745E" w:rsidP="0062745E">
      <w:pPr>
        <w:pStyle w:val="af4"/>
        <w:jc w:val="center"/>
        <w:rPr>
          <w:i/>
          <w:color w:val="auto"/>
          <w:sz w:val="16"/>
          <w:szCs w:val="16"/>
        </w:rPr>
      </w:pPr>
      <w:r w:rsidRPr="005372E3">
        <w:rPr>
          <w:i/>
          <w:color w:val="auto"/>
          <w:sz w:val="16"/>
          <w:szCs w:val="16"/>
        </w:rPr>
        <w:t>Fig.</w:t>
      </w:r>
      <w:r w:rsidR="00534DDE" w:rsidRPr="005372E3">
        <w:rPr>
          <w:i/>
          <w:color w:val="auto"/>
          <w:sz w:val="16"/>
          <w:szCs w:val="16"/>
        </w:rPr>
        <w:t xml:space="preserve"> </w:t>
      </w:r>
      <w:r w:rsidRPr="005372E3">
        <w:rPr>
          <w:i/>
          <w:color w:val="auto"/>
          <w:sz w:val="16"/>
          <w:szCs w:val="16"/>
        </w:rPr>
        <w:fldChar w:fldCharType="begin"/>
      </w:r>
      <w:r w:rsidRPr="005372E3">
        <w:rPr>
          <w:i/>
          <w:color w:val="auto"/>
          <w:sz w:val="16"/>
          <w:szCs w:val="16"/>
        </w:rPr>
        <w:instrText xml:space="preserve"> SEQ Figure \* ARABIC </w:instrText>
      </w:r>
      <w:r w:rsidRPr="005372E3">
        <w:rPr>
          <w:i/>
          <w:color w:val="auto"/>
          <w:sz w:val="16"/>
          <w:szCs w:val="16"/>
        </w:rPr>
        <w:fldChar w:fldCharType="separate"/>
      </w:r>
      <w:r w:rsidR="00355A11">
        <w:rPr>
          <w:i/>
          <w:noProof/>
          <w:color w:val="auto"/>
          <w:sz w:val="16"/>
          <w:szCs w:val="16"/>
        </w:rPr>
        <w:t>1</w:t>
      </w:r>
      <w:r w:rsidRPr="005372E3">
        <w:rPr>
          <w:i/>
          <w:color w:val="auto"/>
          <w:sz w:val="16"/>
          <w:szCs w:val="16"/>
        </w:rPr>
        <w:fldChar w:fldCharType="end"/>
      </w:r>
      <w:r w:rsidRPr="005372E3">
        <w:rPr>
          <w:i/>
          <w:color w:val="auto"/>
          <w:sz w:val="16"/>
          <w:szCs w:val="16"/>
        </w:rPr>
        <w:t xml:space="preserve"> </w:t>
      </w:r>
      <w:r w:rsidR="00923FCB" w:rsidRPr="005372E3">
        <w:rPr>
          <w:b w:val="0"/>
          <w:i/>
          <w:color w:val="auto"/>
          <w:sz w:val="16"/>
          <w:szCs w:val="16"/>
        </w:rPr>
        <w:t>Schematic diagrams of the FE model: (a) Front view; (b) Side view.</w:t>
      </w:r>
    </w:p>
    <w:p w14:paraId="546CC0F3" w14:textId="69E94DF4" w:rsidR="0038540F" w:rsidRPr="005372E3" w:rsidRDefault="00144AEE" w:rsidP="00066BCB">
      <w:pPr>
        <w:pStyle w:val="a3"/>
        <w:widowControl/>
        <w:jc w:val="both"/>
        <w:rPr>
          <w:sz w:val="20"/>
          <w:szCs w:val="20"/>
        </w:rPr>
      </w:pPr>
      <w:r w:rsidRPr="005372E3">
        <w:rPr>
          <w:sz w:val="20"/>
          <w:szCs w:val="20"/>
        </w:rPr>
        <w:t xml:space="preserve">The preferred length of </w:t>
      </w:r>
      <w:r w:rsidR="00151E8B" w:rsidRPr="005372E3">
        <w:rPr>
          <w:sz w:val="20"/>
          <w:szCs w:val="20"/>
        </w:rPr>
        <w:t xml:space="preserve">the </w:t>
      </w:r>
      <w:r w:rsidR="00534DDE" w:rsidRPr="005372E3">
        <w:rPr>
          <w:sz w:val="20"/>
          <w:szCs w:val="20"/>
        </w:rPr>
        <w:t xml:space="preserve">abstract </w:t>
      </w:r>
      <w:r w:rsidR="007D3881">
        <w:rPr>
          <w:sz w:val="20"/>
          <w:szCs w:val="20"/>
        </w:rPr>
        <w:t>is</w:t>
      </w:r>
      <w:r w:rsidR="00E42C61" w:rsidRPr="005372E3">
        <w:rPr>
          <w:sz w:val="20"/>
          <w:szCs w:val="20"/>
        </w:rPr>
        <w:t xml:space="preserve"> </w:t>
      </w:r>
      <w:r w:rsidR="00151E8B" w:rsidRPr="005372E3">
        <w:rPr>
          <w:sz w:val="20"/>
          <w:szCs w:val="20"/>
        </w:rPr>
        <w:t>approximately 1000 words (</w:t>
      </w:r>
      <w:r w:rsidRPr="005372E3">
        <w:rPr>
          <w:sz w:val="20"/>
          <w:szCs w:val="20"/>
        </w:rPr>
        <w:t>references</w:t>
      </w:r>
      <w:r w:rsidR="00534DDE" w:rsidRPr="005372E3">
        <w:rPr>
          <w:sz w:val="20"/>
          <w:szCs w:val="20"/>
        </w:rPr>
        <w:t xml:space="preserve"> do not count)</w:t>
      </w:r>
      <w:r w:rsidRPr="005372E3">
        <w:rPr>
          <w:sz w:val="20"/>
          <w:szCs w:val="20"/>
        </w:rPr>
        <w:t>.</w:t>
      </w:r>
      <w:r w:rsidR="00534DDE" w:rsidRPr="005372E3">
        <w:rPr>
          <w:sz w:val="20"/>
          <w:szCs w:val="20"/>
        </w:rPr>
        <w:t xml:space="preserve"> The abstract </w:t>
      </w:r>
      <w:r w:rsidR="0038540F" w:rsidRPr="005372E3">
        <w:rPr>
          <w:sz w:val="20"/>
          <w:szCs w:val="20"/>
        </w:rPr>
        <w:t>will be subjected to a review process</w:t>
      </w:r>
      <w:r w:rsidR="007A0A08" w:rsidRPr="005372E3">
        <w:rPr>
          <w:sz w:val="20"/>
          <w:szCs w:val="20"/>
        </w:rPr>
        <w:t xml:space="preserve">. </w:t>
      </w:r>
      <w:r w:rsidR="0038540F" w:rsidRPr="005372E3">
        <w:rPr>
          <w:sz w:val="20"/>
          <w:szCs w:val="20"/>
        </w:rPr>
        <w:t>The review committee may</w:t>
      </w:r>
      <w:r w:rsidR="00534DDE" w:rsidRPr="005372E3">
        <w:rPr>
          <w:sz w:val="20"/>
          <w:szCs w:val="20"/>
        </w:rPr>
        <w:t xml:space="preserve"> require amendments to your abstract</w:t>
      </w:r>
      <w:r w:rsidR="0038540F" w:rsidRPr="005372E3">
        <w:rPr>
          <w:sz w:val="20"/>
          <w:szCs w:val="20"/>
        </w:rPr>
        <w:t xml:space="preserve">. </w:t>
      </w:r>
      <w:r w:rsidR="00534DDE" w:rsidRPr="005372E3">
        <w:rPr>
          <w:sz w:val="20"/>
          <w:szCs w:val="20"/>
        </w:rPr>
        <w:t xml:space="preserve">It is </w:t>
      </w:r>
      <w:r w:rsidR="0038540F" w:rsidRPr="005372E3">
        <w:rPr>
          <w:sz w:val="20"/>
          <w:szCs w:val="20"/>
        </w:rPr>
        <w:t>essential</w:t>
      </w:r>
      <w:r w:rsidR="00534DDE" w:rsidRPr="005372E3">
        <w:rPr>
          <w:sz w:val="20"/>
          <w:szCs w:val="20"/>
        </w:rPr>
        <w:t xml:space="preserve"> to submit your abstract in time</w:t>
      </w:r>
      <w:r w:rsidR="0038540F" w:rsidRPr="005372E3">
        <w:rPr>
          <w:sz w:val="20"/>
          <w:szCs w:val="20"/>
        </w:rPr>
        <w:t xml:space="preserve">. The important dates </w:t>
      </w:r>
      <w:r w:rsidR="004650EE" w:rsidRPr="005372E3">
        <w:rPr>
          <w:sz w:val="20"/>
          <w:szCs w:val="20"/>
        </w:rPr>
        <w:t>are presented in table 1</w:t>
      </w:r>
      <w:r w:rsidR="00534DDE" w:rsidRPr="005372E3">
        <w:rPr>
          <w:sz w:val="20"/>
          <w:szCs w:val="20"/>
        </w:rPr>
        <w:t>:</w:t>
      </w:r>
    </w:p>
    <w:p w14:paraId="6B330CCE" w14:textId="77777777" w:rsidR="00A937CB" w:rsidRPr="005372E3" w:rsidRDefault="00A937CB" w:rsidP="00066BCB">
      <w:pPr>
        <w:pStyle w:val="a3"/>
        <w:widowControl/>
        <w:jc w:val="both"/>
        <w:rPr>
          <w:sz w:val="20"/>
          <w:szCs w:val="20"/>
        </w:rPr>
      </w:pPr>
    </w:p>
    <w:p w14:paraId="207F3592" w14:textId="3B24E684" w:rsidR="0038540F" w:rsidRPr="005372E3" w:rsidRDefault="0038540F" w:rsidP="0038540F">
      <w:pPr>
        <w:pStyle w:val="af4"/>
        <w:jc w:val="center"/>
        <w:rPr>
          <w:color w:val="auto"/>
          <w:sz w:val="20"/>
          <w:szCs w:val="20"/>
        </w:rPr>
      </w:pPr>
      <w:r w:rsidRPr="005372E3">
        <w:rPr>
          <w:i/>
          <w:color w:val="auto"/>
          <w:sz w:val="16"/>
          <w:szCs w:val="16"/>
        </w:rPr>
        <w:t xml:space="preserve">Tab. </w:t>
      </w:r>
      <w:r w:rsidRPr="005372E3">
        <w:rPr>
          <w:i/>
          <w:color w:val="auto"/>
          <w:sz w:val="16"/>
          <w:szCs w:val="16"/>
        </w:rPr>
        <w:fldChar w:fldCharType="begin"/>
      </w:r>
      <w:r w:rsidRPr="005372E3">
        <w:rPr>
          <w:i/>
          <w:color w:val="auto"/>
          <w:sz w:val="16"/>
          <w:szCs w:val="16"/>
        </w:rPr>
        <w:instrText xml:space="preserve"> SEQ Table \* ARABIC </w:instrText>
      </w:r>
      <w:r w:rsidRPr="005372E3">
        <w:rPr>
          <w:i/>
          <w:color w:val="auto"/>
          <w:sz w:val="16"/>
          <w:szCs w:val="16"/>
        </w:rPr>
        <w:fldChar w:fldCharType="separate"/>
      </w:r>
      <w:r w:rsidR="00355A11">
        <w:rPr>
          <w:i/>
          <w:noProof/>
          <w:color w:val="auto"/>
          <w:sz w:val="16"/>
          <w:szCs w:val="16"/>
        </w:rPr>
        <w:t>1</w:t>
      </w:r>
      <w:r w:rsidRPr="005372E3">
        <w:rPr>
          <w:i/>
          <w:color w:val="auto"/>
          <w:sz w:val="16"/>
          <w:szCs w:val="16"/>
        </w:rPr>
        <w:fldChar w:fldCharType="end"/>
      </w:r>
      <w:r w:rsidRPr="005372E3">
        <w:rPr>
          <w:i/>
          <w:color w:val="auto"/>
          <w:sz w:val="16"/>
          <w:szCs w:val="16"/>
        </w:rPr>
        <w:t xml:space="preserve"> </w:t>
      </w:r>
      <w:r w:rsidR="00E01B35" w:rsidRPr="005372E3">
        <w:rPr>
          <w:b w:val="0"/>
          <w:i/>
          <w:color w:val="auto"/>
          <w:sz w:val="16"/>
          <w:szCs w:val="16"/>
        </w:rPr>
        <w:t>Important dates</w:t>
      </w:r>
      <w:r w:rsidRPr="005372E3">
        <w:rPr>
          <w:b w:val="0"/>
          <w:i/>
          <w:color w:val="auto"/>
          <w:sz w:val="16"/>
          <w:szCs w:val="16"/>
        </w:rPr>
        <w:t>.</w:t>
      </w:r>
    </w:p>
    <w:tbl>
      <w:tblPr>
        <w:tblStyle w:val="af3"/>
        <w:tblW w:w="2741" w:type="pct"/>
        <w:jc w:val="center"/>
        <w:tblLook w:val="04A0" w:firstRow="1" w:lastRow="0" w:firstColumn="1" w:lastColumn="0" w:noHBand="0" w:noVBand="1"/>
      </w:tblPr>
      <w:tblGrid>
        <w:gridCol w:w="2641"/>
        <w:gridCol w:w="2638"/>
      </w:tblGrid>
      <w:tr w:rsidR="004650EE" w:rsidRPr="005372E3" w14:paraId="6BD127C6" w14:textId="77777777" w:rsidTr="004650EE">
        <w:trPr>
          <w:trHeight w:val="327"/>
          <w:jc w:val="center"/>
        </w:trPr>
        <w:tc>
          <w:tcPr>
            <w:tcW w:w="2501" w:type="pct"/>
            <w:vAlign w:val="center"/>
          </w:tcPr>
          <w:p w14:paraId="4B36E9E5" w14:textId="77777777" w:rsidR="004650EE" w:rsidRPr="005372E3" w:rsidRDefault="004650EE" w:rsidP="004650EE">
            <w:pPr>
              <w:pStyle w:val="a3"/>
              <w:widowControl/>
              <w:jc w:val="center"/>
              <w:rPr>
                <w:b/>
                <w:sz w:val="16"/>
                <w:szCs w:val="16"/>
              </w:rPr>
            </w:pPr>
            <w:r w:rsidRPr="005372E3">
              <w:rPr>
                <w:b/>
                <w:sz w:val="16"/>
                <w:szCs w:val="16"/>
              </w:rPr>
              <w:t>Event</w:t>
            </w:r>
          </w:p>
        </w:tc>
        <w:tc>
          <w:tcPr>
            <w:tcW w:w="2499" w:type="pct"/>
            <w:vAlign w:val="center"/>
          </w:tcPr>
          <w:p w14:paraId="14B7D774" w14:textId="77777777" w:rsidR="004650EE" w:rsidRPr="005372E3" w:rsidRDefault="004650EE" w:rsidP="004650EE">
            <w:pPr>
              <w:pStyle w:val="a3"/>
              <w:widowControl/>
              <w:jc w:val="center"/>
              <w:rPr>
                <w:b/>
                <w:sz w:val="16"/>
                <w:szCs w:val="16"/>
              </w:rPr>
            </w:pPr>
            <w:r w:rsidRPr="005372E3">
              <w:rPr>
                <w:b/>
                <w:sz w:val="16"/>
                <w:szCs w:val="16"/>
              </w:rPr>
              <w:t>Date</w:t>
            </w:r>
          </w:p>
        </w:tc>
      </w:tr>
      <w:tr w:rsidR="004650EE" w:rsidRPr="005372E3" w14:paraId="544BA6C2" w14:textId="77777777" w:rsidTr="004650EE">
        <w:trPr>
          <w:trHeight w:val="327"/>
          <w:jc w:val="center"/>
        </w:trPr>
        <w:tc>
          <w:tcPr>
            <w:tcW w:w="2501" w:type="pct"/>
            <w:vAlign w:val="center"/>
          </w:tcPr>
          <w:p w14:paraId="51EFBE54" w14:textId="77777777" w:rsidR="004650EE" w:rsidRPr="005372E3" w:rsidRDefault="000115BD" w:rsidP="004650EE">
            <w:pPr>
              <w:pStyle w:val="a3"/>
              <w:widowControl/>
              <w:jc w:val="center"/>
              <w:rPr>
                <w:sz w:val="16"/>
                <w:szCs w:val="16"/>
              </w:rPr>
            </w:pPr>
            <w:r w:rsidRPr="005372E3">
              <w:rPr>
                <w:sz w:val="16"/>
                <w:szCs w:val="16"/>
              </w:rPr>
              <w:t>Abstract submission open</w:t>
            </w:r>
          </w:p>
        </w:tc>
        <w:tc>
          <w:tcPr>
            <w:tcW w:w="2499" w:type="pct"/>
            <w:vAlign w:val="center"/>
          </w:tcPr>
          <w:p w14:paraId="75658FD4" w14:textId="03B1E7C7" w:rsidR="004650EE" w:rsidRPr="005372E3" w:rsidRDefault="00BF7B1B" w:rsidP="004650EE">
            <w:pPr>
              <w:pStyle w:val="a3"/>
              <w:widowControl/>
              <w:jc w:val="center"/>
              <w:rPr>
                <w:sz w:val="16"/>
                <w:szCs w:val="16"/>
                <w:lang w:eastAsia="ja-JP"/>
              </w:rPr>
            </w:pPr>
            <w:r>
              <w:rPr>
                <w:sz w:val="16"/>
                <w:szCs w:val="16"/>
              </w:rPr>
              <w:t xml:space="preserve">1 </w:t>
            </w:r>
            <w:r w:rsidR="007F4A20">
              <w:rPr>
                <w:rFonts w:hint="eastAsia"/>
                <w:sz w:val="16"/>
                <w:szCs w:val="16"/>
                <w:lang w:eastAsia="ja-JP"/>
              </w:rPr>
              <w:t>October</w:t>
            </w:r>
            <w:r>
              <w:rPr>
                <w:sz w:val="16"/>
                <w:szCs w:val="16"/>
              </w:rPr>
              <w:t xml:space="preserve"> 202</w:t>
            </w:r>
            <w:r w:rsidR="007F4A20">
              <w:rPr>
                <w:rFonts w:hint="eastAsia"/>
                <w:sz w:val="16"/>
                <w:szCs w:val="16"/>
                <w:lang w:eastAsia="ja-JP"/>
              </w:rPr>
              <w:t>4</w:t>
            </w:r>
          </w:p>
        </w:tc>
      </w:tr>
      <w:tr w:rsidR="004650EE" w:rsidRPr="005372E3" w14:paraId="75D36961" w14:textId="77777777" w:rsidTr="004650EE">
        <w:trPr>
          <w:trHeight w:val="327"/>
          <w:jc w:val="center"/>
        </w:trPr>
        <w:tc>
          <w:tcPr>
            <w:tcW w:w="2501" w:type="pct"/>
            <w:vAlign w:val="center"/>
          </w:tcPr>
          <w:p w14:paraId="75494C4C" w14:textId="77777777" w:rsidR="004650EE" w:rsidRPr="005372E3" w:rsidRDefault="000115BD" w:rsidP="004650EE">
            <w:pPr>
              <w:pStyle w:val="a3"/>
              <w:widowControl/>
              <w:jc w:val="center"/>
              <w:rPr>
                <w:sz w:val="16"/>
                <w:szCs w:val="16"/>
              </w:rPr>
            </w:pPr>
            <w:r w:rsidRPr="005372E3">
              <w:rPr>
                <w:sz w:val="16"/>
                <w:szCs w:val="16"/>
              </w:rPr>
              <w:t>Deadline for abstract submission</w:t>
            </w:r>
          </w:p>
        </w:tc>
        <w:tc>
          <w:tcPr>
            <w:tcW w:w="2499" w:type="pct"/>
            <w:vAlign w:val="center"/>
          </w:tcPr>
          <w:p w14:paraId="1800E810" w14:textId="1819A8B6" w:rsidR="004650EE" w:rsidRPr="005372E3" w:rsidRDefault="00BF7B1B" w:rsidP="004650EE">
            <w:pPr>
              <w:pStyle w:val="a3"/>
              <w:widowControl/>
              <w:jc w:val="center"/>
              <w:rPr>
                <w:sz w:val="16"/>
                <w:szCs w:val="16"/>
                <w:lang w:eastAsia="ja-JP"/>
              </w:rPr>
            </w:pPr>
            <w:r>
              <w:rPr>
                <w:sz w:val="16"/>
                <w:szCs w:val="16"/>
              </w:rPr>
              <w:t>1</w:t>
            </w:r>
            <w:r w:rsidR="007F4A20">
              <w:rPr>
                <w:rFonts w:hint="eastAsia"/>
                <w:sz w:val="16"/>
                <w:szCs w:val="16"/>
                <w:lang w:eastAsia="ja-JP"/>
              </w:rPr>
              <w:t>5</w:t>
            </w:r>
            <w:r>
              <w:rPr>
                <w:sz w:val="16"/>
                <w:szCs w:val="16"/>
              </w:rPr>
              <w:t xml:space="preserve"> </w:t>
            </w:r>
            <w:r w:rsidR="007F4A20">
              <w:rPr>
                <w:rFonts w:hint="eastAsia"/>
                <w:sz w:val="16"/>
                <w:szCs w:val="16"/>
                <w:lang w:eastAsia="ja-JP"/>
              </w:rPr>
              <w:t>February</w:t>
            </w:r>
            <w:r>
              <w:rPr>
                <w:sz w:val="16"/>
                <w:szCs w:val="16"/>
              </w:rPr>
              <w:t xml:space="preserve"> 202</w:t>
            </w:r>
            <w:r w:rsidR="007F4A20">
              <w:rPr>
                <w:rFonts w:hint="eastAsia"/>
                <w:sz w:val="16"/>
                <w:szCs w:val="16"/>
                <w:lang w:eastAsia="ja-JP"/>
              </w:rPr>
              <w:t>5</w:t>
            </w:r>
          </w:p>
        </w:tc>
      </w:tr>
      <w:tr w:rsidR="004650EE" w:rsidRPr="005372E3" w14:paraId="538587AF" w14:textId="77777777" w:rsidTr="004650EE">
        <w:trPr>
          <w:trHeight w:val="327"/>
          <w:jc w:val="center"/>
        </w:trPr>
        <w:tc>
          <w:tcPr>
            <w:tcW w:w="2501" w:type="pct"/>
            <w:vAlign w:val="center"/>
          </w:tcPr>
          <w:p w14:paraId="4A7E9796" w14:textId="77777777" w:rsidR="004650EE" w:rsidRPr="005372E3" w:rsidRDefault="000115BD" w:rsidP="004650EE">
            <w:pPr>
              <w:pStyle w:val="a3"/>
              <w:widowControl/>
              <w:jc w:val="center"/>
              <w:rPr>
                <w:sz w:val="16"/>
                <w:szCs w:val="16"/>
              </w:rPr>
            </w:pPr>
            <w:r w:rsidRPr="005372E3">
              <w:rPr>
                <w:sz w:val="16"/>
                <w:szCs w:val="16"/>
              </w:rPr>
              <w:t>Notification</w:t>
            </w:r>
            <w:r w:rsidR="004650EE" w:rsidRPr="005372E3">
              <w:rPr>
                <w:sz w:val="16"/>
                <w:szCs w:val="16"/>
              </w:rPr>
              <w:t xml:space="preserve"> </w:t>
            </w:r>
            <w:r w:rsidRPr="005372E3">
              <w:rPr>
                <w:sz w:val="16"/>
                <w:szCs w:val="16"/>
              </w:rPr>
              <w:t>of abstract acceptance</w:t>
            </w:r>
          </w:p>
        </w:tc>
        <w:tc>
          <w:tcPr>
            <w:tcW w:w="2499" w:type="pct"/>
            <w:vAlign w:val="center"/>
          </w:tcPr>
          <w:p w14:paraId="758A3E50" w14:textId="133245FB" w:rsidR="004650EE" w:rsidRPr="005372E3" w:rsidRDefault="00BF7B1B" w:rsidP="004650EE">
            <w:pPr>
              <w:pStyle w:val="a3"/>
              <w:widowControl/>
              <w:jc w:val="center"/>
              <w:rPr>
                <w:sz w:val="16"/>
                <w:szCs w:val="16"/>
                <w:lang w:eastAsia="ja-JP"/>
              </w:rPr>
            </w:pPr>
            <w:r>
              <w:rPr>
                <w:sz w:val="16"/>
                <w:szCs w:val="16"/>
              </w:rPr>
              <w:t xml:space="preserve">1 </w:t>
            </w:r>
            <w:r w:rsidR="007F4A20">
              <w:rPr>
                <w:rFonts w:hint="eastAsia"/>
                <w:sz w:val="16"/>
                <w:szCs w:val="16"/>
                <w:lang w:eastAsia="ja-JP"/>
              </w:rPr>
              <w:t>April</w:t>
            </w:r>
            <w:r w:rsidR="000115BD" w:rsidRPr="005372E3">
              <w:rPr>
                <w:sz w:val="16"/>
                <w:szCs w:val="16"/>
              </w:rPr>
              <w:t xml:space="preserve"> </w:t>
            </w:r>
            <w:r>
              <w:rPr>
                <w:sz w:val="16"/>
                <w:szCs w:val="16"/>
              </w:rPr>
              <w:t>202</w:t>
            </w:r>
            <w:r w:rsidR="007F4A20">
              <w:rPr>
                <w:rFonts w:hint="eastAsia"/>
                <w:sz w:val="16"/>
                <w:szCs w:val="16"/>
                <w:lang w:eastAsia="ja-JP"/>
              </w:rPr>
              <w:t>5</w:t>
            </w:r>
          </w:p>
        </w:tc>
      </w:tr>
      <w:tr w:rsidR="004650EE" w:rsidRPr="005372E3" w14:paraId="46853BAC" w14:textId="77777777" w:rsidTr="004650EE">
        <w:trPr>
          <w:trHeight w:val="327"/>
          <w:jc w:val="center"/>
        </w:trPr>
        <w:tc>
          <w:tcPr>
            <w:tcW w:w="2501" w:type="pct"/>
            <w:vAlign w:val="center"/>
          </w:tcPr>
          <w:p w14:paraId="44B331E5" w14:textId="4F1538A8" w:rsidR="004650EE" w:rsidRPr="005372E3" w:rsidRDefault="000115BD" w:rsidP="004650EE">
            <w:pPr>
              <w:pStyle w:val="a3"/>
              <w:widowControl/>
              <w:jc w:val="center"/>
              <w:rPr>
                <w:sz w:val="16"/>
                <w:szCs w:val="16"/>
                <w:lang w:eastAsia="ja-JP"/>
              </w:rPr>
            </w:pPr>
            <w:r w:rsidRPr="005372E3">
              <w:rPr>
                <w:sz w:val="16"/>
                <w:szCs w:val="16"/>
              </w:rPr>
              <w:t>Full paper submission</w:t>
            </w:r>
            <w:r w:rsidR="007F4A20">
              <w:rPr>
                <w:rFonts w:hint="eastAsia"/>
                <w:sz w:val="16"/>
                <w:szCs w:val="16"/>
                <w:lang w:eastAsia="ja-JP"/>
              </w:rPr>
              <w:t xml:space="preserve"> deadline</w:t>
            </w:r>
          </w:p>
        </w:tc>
        <w:tc>
          <w:tcPr>
            <w:tcW w:w="2499" w:type="pct"/>
            <w:vAlign w:val="center"/>
          </w:tcPr>
          <w:p w14:paraId="298DF88E" w14:textId="12D94B27" w:rsidR="004650EE" w:rsidRPr="005372E3" w:rsidRDefault="00BF7B1B" w:rsidP="004650EE">
            <w:pPr>
              <w:pStyle w:val="a3"/>
              <w:widowControl/>
              <w:jc w:val="center"/>
              <w:rPr>
                <w:sz w:val="16"/>
                <w:szCs w:val="16"/>
                <w:lang w:eastAsia="ja-JP"/>
              </w:rPr>
            </w:pPr>
            <w:r>
              <w:rPr>
                <w:sz w:val="16"/>
                <w:szCs w:val="16"/>
              </w:rPr>
              <w:t xml:space="preserve">1 </w:t>
            </w:r>
            <w:r w:rsidR="000115BD" w:rsidRPr="005372E3">
              <w:rPr>
                <w:sz w:val="16"/>
                <w:szCs w:val="16"/>
              </w:rPr>
              <w:t>Ju</w:t>
            </w:r>
            <w:r w:rsidR="007F4A20">
              <w:rPr>
                <w:rFonts w:hint="eastAsia"/>
                <w:sz w:val="16"/>
                <w:szCs w:val="16"/>
                <w:lang w:eastAsia="ja-JP"/>
              </w:rPr>
              <w:t>ne</w:t>
            </w:r>
            <w:r w:rsidR="000115BD" w:rsidRPr="005372E3">
              <w:rPr>
                <w:sz w:val="16"/>
                <w:szCs w:val="16"/>
              </w:rPr>
              <w:t xml:space="preserve"> </w:t>
            </w:r>
            <w:r>
              <w:rPr>
                <w:sz w:val="16"/>
                <w:szCs w:val="16"/>
              </w:rPr>
              <w:t>202</w:t>
            </w:r>
            <w:r w:rsidR="007F4A20">
              <w:rPr>
                <w:rFonts w:hint="eastAsia"/>
                <w:sz w:val="16"/>
                <w:szCs w:val="16"/>
                <w:lang w:eastAsia="ja-JP"/>
              </w:rPr>
              <w:t>5</w:t>
            </w:r>
          </w:p>
        </w:tc>
      </w:tr>
    </w:tbl>
    <w:p w14:paraId="004F1865" w14:textId="77777777" w:rsidR="0038540F" w:rsidRPr="005372E3" w:rsidRDefault="0038540F" w:rsidP="00066BCB">
      <w:pPr>
        <w:pStyle w:val="a3"/>
        <w:widowControl/>
        <w:jc w:val="both"/>
        <w:rPr>
          <w:sz w:val="20"/>
          <w:szCs w:val="20"/>
        </w:rPr>
      </w:pPr>
    </w:p>
    <w:p w14:paraId="113C9D02" w14:textId="546E8D89" w:rsidR="00F62F6E" w:rsidRPr="00F62F6E" w:rsidRDefault="005659FE" w:rsidP="00F62F6E">
      <w:pPr>
        <w:pStyle w:val="a3"/>
        <w:widowControl/>
        <w:jc w:val="both"/>
        <w:rPr>
          <w:sz w:val="20"/>
          <w:szCs w:val="20"/>
        </w:rPr>
      </w:pPr>
      <w:r w:rsidRPr="005372E3">
        <w:rPr>
          <w:sz w:val="20"/>
          <w:szCs w:val="20"/>
        </w:rPr>
        <w:br w:type="column"/>
      </w:r>
      <w:r w:rsidR="007A0A08" w:rsidRPr="005372E3">
        <w:rPr>
          <w:sz w:val="20"/>
          <w:szCs w:val="20"/>
        </w:rPr>
        <w:lastRenderedPageBreak/>
        <w:t>T</w:t>
      </w:r>
      <w:r w:rsidR="002B725E" w:rsidRPr="005372E3">
        <w:rPr>
          <w:sz w:val="20"/>
          <w:szCs w:val="20"/>
        </w:rPr>
        <w:t xml:space="preserve">he following </w:t>
      </w:r>
      <w:r w:rsidR="007A0A08" w:rsidRPr="005372E3">
        <w:rPr>
          <w:sz w:val="20"/>
          <w:szCs w:val="20"/>
        </w:rPr>
        <w:t xml:space="preserve">general </w:t>
      </w:r>
      <w:r w:rsidR="002B725E" w:rsidRPr="005372E3">
        <w:rPr>
          <w:sz w:val="20"/>
          <w:szCs w:val="20"/>
        </w:rPr>
        <w:t>guideli</w:t>
      </w:r>
      <w:r w:rsidR="007A0A08" w:rsidRPr="005372E3">
        <w:rPr>
          <w:sz w:val="20"/>
          <w:szCs w:val="20"/>
        </w:rPr>
        <w:t xml:space="preserve">nes </w:t>
      </w:r>
      <w:r w:rsidR="00531444" w:rsidRPr="005372E3">
        <w:rPr>
          <w:sz w:val="20"/>
          <w:szCs w:val="20"/>
        </w:rPr>
        <w:t xml:space="preserve">should be </w:t>
      </w:r>
      <w:r w:rsidR="00534DDE" w:rsidRPr="005372E3">
        <w:rPr>
          <w:sz w:val="20"/>
          <w:szCs w:val="20"/>
        </w:rPr>
        <w:t>adhered to:</w:t>
      </w:r>
    </w:p>
    <w:p w14:paraId="0571D30C" w14:textId="77777777" w:rsidR="00F62F6E" w:rsidRPr="005372E3" w:rsidRDefault="00F62F6E" w:rsidP="00F62F6E">
      <w:pPr>
        <w:pStyle w:val="af8"/>
        <w:numPr>
          <w:ilvl w:val="0"/>
          <w:numId w:val="1"/>
        </w:numPr>
        <w:ind w:left="720"/>
      </w:pPr>
      <w:r w:rsidRPr="005372E3">
        <w:t xml:space="preserve">A4 page size, </w:t>
      </w:r>
    </w:p>
    <w:p w14:paraId="7ABA276E" w14:textId="77777777" w:rsidR="00F62F6E" w:rsidRPr="005372E3" w:rsidRDefault="00F62F6E" w:rsidP="00F62F6E">
      <w:pPr>
        <w:pStyle w:val="af8"/>
        <w:numPr>
          <w:ilvl w:val="0"/>
          <w:numId w:val="1"/>
        </w:numPr>
        <w:ind w:left="720"/>
      </w:pPr>
      <w:r w:rsidRPr="005372E3">
        <w:t>Single line spacing,</w:t>
      </w:r>
    </w:p>
    <w:p w14:paraId="5287B061" w14:textId="77777777" w:rsidR="00F62F6E" w:rsidRPr="005372E3" w:rsidRDefault="00F62F6E" w:rsidP="00F62F6E">
      <w:pPr>
        <w:pStyle w:val="af8"/>
        <w:numPr>
          <w:ilvl w:val="0"/>
          <w:numId w:val="1"/>
        </w:numPr>
        <w:ind w:left="720"/>
      </w:pPr>
      <w:r w:rsidRPr="005372E3">
        <w:t xml:space="preserve">Times New Roman font: regular, </w:t>
      </w:r>
      <w:proofErr w:type="gramStart"/>
      <w:r w:rsidRPr="005372E3">
        <w:t>Size :</w:t>
      </w:r>
      <w:proofErr w:type="gramEnd"/>
      <w:r w:rsidRPr="005372E3">
        <w:t xml:space="preserve"> 10 with justified alignment, </w:t>
      </w:r>
    </w:p>
    <w:p w14:paraId="3A865806" w14:textId="77777777" w:rsidR="00F62F6E" w:rsidRPr="005372E3" w:rsidRDefault="00F62F6E" w:rsidP="00F62F6E">
      <w:pPr>
        <w:pStyle w:val="af8"/>
        <w:numPr>
          <w:ilvl w:val="0"/>
          <w:numId w:val="1"/>
        </w:numPr>
        <w:ind w:left="720"/>
        <w:rPr>
          <w:b/>
          <w:bCs/>
        </w:rPr>
      </w:pPr>
      <w:r w:rsidRPr="005372E3">
        <w:rPr>
          <w:b/>
          <w:bCs/>
        </w:rPr>
        <w:t>No letterhead or company logos to be incorporated</w:t>
      </w:r>
      <w:r w:rsidRPr="005372E3">
        <w:rPr>
          <w:bCs/>
        </w:rPr>
        <w:t>,</w:t>
      </w:r>
    </w:p>
    <w:p w14:paraId="4EEBAF67" w14:textId="77777777" w:rsidR="00F62F6E" w:rsidRPr="00F62F6E" w:rsidRDefault="00F62F6E" w:rsidP="00F62F6E">
      <w:pPr>
        <w:pStyle w:val="af8"/>
        <w:numPr>
          <w:ilvl w:val="0"/>
          <w:numId w:val="1"/>
        </w:numPr>
        <w:ind w:left="720"/>
      </w:pPr>
      <w:r w:rsidRPr="00F62F6E">
        <w:rPr>
          <w:bCs/>
        </w:rPr>
        <w:t>Page numbers,</w:t>
      </w:r>
    </w:p>
    <w:p w14:paraId="5D601D0F" w14:textId="288522A9" w:rsidR="00F62F6E" w:rsidRPr="00F62F6E" w:rsidRDefault="00F62F6E" w:rsidP="00F62F6E">
      <w:pPr>
        <w:pStyle w:val="af8"/>
        <w:numPr>
          <w:ilvl w:val="0"/>
          <w:numId w:val="1"/>
        </w:numPr>
        <w:ind w:left="720"/>
      </w:pPr>
      <w:r w:rsidRPr="00F62F6E">
        <w:rPr>
          <w:lang w:val="en-GB" w:eastAsia="zh-CN"/>
        </w:rPr>
        <w:t>Subsections should be numbered 1.1 (then 1.1.1, 1.1.2, ...), 1.2, etc. Each heading should appear on its own separate line,</w:t>
      </w:r>
    </w:p>
    <w:p w14:paraId="1FA4E70D" w14:textId="77777777" w:rsidR="00F62F6E" w:rsidRPr="005372E3" w:rsidRDefault="00F62F6E" w:rsidP="00F62F6E">
      <w:pPr>
        <w:pStyle w:val="a3"/>
        <w:widowControl/>
        <w:numPr>
          <w:ilvl w:val="0"/>
          <w:numId w:val="1"/>
        </w:numPr>
        <w:tabs>
          <w:tab w:val="left" w:pos="993"/>
        </w:tabs>
        <w:ind w:left="720"/>
        <w:jc w:val="both"/>
        <w:rPr>
          <w:sz w:val="20"/>
          <w:szCs w:val="20"/>
        </w:rPr>
      </w:pPr>
      <w:r w:rsidRPr="005372E3">
        <w:rPr>
          <w:sz w:val="20"/>
          <w:szCs w:val="20"/>
        </w:rPr>
        <w:t xml:space="preserve">All figures and tables should be </w:t>
      </w:r>
      <w:proofErr w:type="gramStart"/>
      <w:r w:rsidRPr="005372E3">
        <w:rPr>
          <w:sz w:val="20"/>
          <w:szCs w:val="20"/>
        </w:rPr>
        <w:t>numbered</w:t>
      </w:r>
      <w:proofErr w:type="gramEnd"/>
      <w:r w:rsidRPr="005372E3">
        <w:rPr>
          <w:sz w:val="20"/>
          <w:szCs w:val="20"/>
        </w:rPr>
        <w:t xml:space="preserve"> and each one must be located as close as practical after the first reference to it,</w:t>
      </w:r>
    </w:p>
    <w:p w14:paraId="1440ABCD" w14:textId="77777777" w:rsidR="00F62F6E" w:rsidRPr="005372E3" w:rsidRDefault="00F62F6E" w:rsidP="00F62F6E">
      <w:pPr>
        <w:pStyle w:val="a3"/>
        <w:widowControl/>
        <w:numPr>
          <w:ilvl w:val="0"/>
          <w:numId w:val="1"/>
        </w:numPr>
        <w:tabs>
          <w:tab w:val="left" w:pos="993"/>
        </w:tabs>
        <w:ind w:left="720"/>
        <w:jc w:val="both"/>
        <w:rPr>
          <w:sz w:val="20"/>
          <w:szCs w:val="20"/>
        </w:rPr>
      </w:pPr>
      <w:r w:rsidRPr="005372E3">
        <w:rPr>
          <w:sz w:val="20"/>
          <w:szCs w:val="20"/>
        </w:rPr>
        <w:t>All micrographs must be clear,</w:t>
      </w:r>
    </w:p>
    <w:p w14:paraId="100B954B" w14:textId="77777777" w:rsidR="00F62F6E" w:rsidRPr="005372E3" w:rsidRDefault="00F62F6E" w:rsidP="00F62F6E">
      <w:pPr>
        <w:pStyle w:val="a3"/>
        <w:widowControl/>
        <w:numPr>
          <w:ilvl w:val="0"/>
          <w:numId w:val="1"/>
        </w:numPr>
        <w:tabs>
          <w:tab w:val="left" w:pos="993"/>
        </w:tabs>
        <w:ind w:left="720"/>
        <w:jc w:val="both"/>
        <w:rPr>
          <w:sz w:val="20"/>
          <w:szCs w:val="20"/>
        </w:rPr>
      </w:pPr>
      <w:r w:rsidRPr="005372E3">
        <w:rPr>
          <w:sz w:val="20"/>
          <w:szCs w:val="20"/>
        </w:rPr>
        <w:t>The quality of the figures should be above 300 dpi,</w:t>
      </w:r>
    </w:p>
    <w:p w14:paraId="1B1B84DD" w14:textId="419E6298" w:rsidR="00F62F6E" w:rsidRPr="00F62F6E" w:rsidRDefault="00F62F6E" w:rsidP="00F62F6E">
      <w:pPr>
        <w:pStyle w:val="a3"/>
        <w:widowControl/>
        <w:numPr>
          <w:ilvl w:val="0"/>
          <w:numId w:val="1"/>
        </w:numPr>
        <w:tabs>
          <w:tab w:val="left" w:pos="993"/>
        </w:tabs>
        <w:ind w:left="720"/>
        <w:jc w:val="both"/>
        <w:rPr>
          <w:sz w:val="20"/>
          <w:szCs w:val="20"/>
        </w:rPr>
      </w:pPr>
      <w:r w:rsidRPr="005372E3">
        <w:rPr>
          <w:sz w:val="20"/>
          <w:szCs w:val="20"/>
        </w:rPr>
        <w:t xml:space="preserve">All figures and tables titles should be in Times New Roman font italic, </w:t>
      </w:r>
      <w:proofErr w:type="gramStart"/>
      <w:r w:rsidRPr="005372E3">
        <w:rPr>
          <w:sz w:val="20"/>
          <w:szCs w:val="20"/>
        </w:rPr>
        <w:t>Size :</w:t>
      </w:r>
      <w:proofErr w:type="gramEnd"/>
      <w:r w:rsidRPr="005372E3">
        <w:rPr>
          <w:sz w:val="20"/>
          <w:szCs w:val="20"/>
        </w:rPr>
        <w:t xml:space="preserve"> 8 with centered alignment.</w:t>
      </w:r>
    </w:p>
    <w:p w14:paraId="07001DC7" w14:textId="77777777" w:rsidR="008F6ACC" w:rsidRPr="005372E3" w:rsidRDefault="008F6ACC" w:rsidP="008F6ACC">
      <w:pPr>
        <w:pStyle w:val="a3"/>
        <w:widowControl/>
        <w:tabs>
          <w:tab w:val="left" w:pos="993"/>
        </w:tabs>
        <w:jc w:val="both"/>
        <w:rPr>
          <w:sz w:val="20"/>
          <w:szCs w:val="20"/>
        </w:rPr>
      </w:pPr>
    </w:p>
    <w:p w14:paraId="2A8301E2" w14:textId="77777777" w:rsidR="008F6ACC" w:rsidRPr="005372E3" w:rsidRDefault="008F6ACC" w:rsidP="008F6ACC">
      <w:pPr>
        <w:pStyle w:val="a3"/>
        <w:widowControl/>
        <w:numPr>
          <w:ilvl w:val="1"/>
          <w:numId w:val="8"/>
        </w:numPr>
        <w:tabs>
          <w:tab w:val="left" w:pos="993"/>
        </w:tabs>
        <w:jc w:val="both"/>
        <w:rPr>
          <w:b/>
          <w:i/>
          <w:sz w:val="20"/>
          <w:szCs w:val="20"/>
        </w:rPr>
      </w:pPr>
      <w:r w:rsidRPr="005372E3">
        <w:rPr>
          <w:b/>
          <w:i/>
          <w:sz w:val="20"/>
          <w:szCs w:val="20"/>
        </w:rPr>
        <w:t>References</w:t>
      </w:r>
    </w:p>
    <w:p w14:paraId="7EEC037B" w14:textId="77777777" w:rsidR="008F6ACC" w:rsidRPr="005372E3" w:rsidRDefault="008F6ACC" w:rsidP="008F6ACC">
      <w:pPr>
        <w:pStyle w:val="a3"/>
        <w:widowControl/>
        <w:jc w:val="both"/>
        <w:rPr>
          <w:sz w:val="20"/>
          <w:szCs w:val="20"/>
        </w:rPr>
      </w:pPr>
    </w:p>
    <w:p w14:paraId="3F4E715B" w14:textId="09B180A4" w:rsidR="008F6ACC" w:rsidRPr="005372E3" w:rsidRDefault="008F6ACC" w:rsidP="00987808">
      <w:pPr>
        <w:jc w:val="both"/>
      </w:pPr>
      <w:r w:rsidRPr="005372E3">
        <w:t>References are to be made by sequential index number</w:t>
      </w:r>
      <w:r w:rsidR="006804B6" w:rsidRPr="005372E3">
        <w:t xml:space="preserve"> </w:t>
      </w:r>
      <w:r w:rsidR="00534DDE" w:rsidRPr="005372E3">
        <w:t>[1]</w:t>
      </w:r>
      <w:r w:rsidR="006804B6" w:rsidRPr="005372E3">
        <w:t>, [2, 3], [1~3]</w:t>
      </w:r>
      <w:r w:rsidRPr="005372E3">
        <w:t xml:space="preserve"> with a listing in </w:t>
      </w:r>
      <w:r w:rsidR="00534DDE" w:rsidRPr="005372E3">
        <w:t xml:space="preserve">the </w:t>
      </w:r>
      <w:r w:rsidRPr="005372E3">
        <w:t>Referenc</w:t>
      </w:r>
      <w:r w:rsidR="00534DDE" w:rsidRPr="005372E3">
        <w:t>e section at the end of the abstract</w:t>
      </w:r>
      <w:r w:rsidRPr="005372E3">
        <w:t xml:space="preserve">. The formats below should be followed carefully </w:t>
      </w:r>
      <w:r w:rsidR="00987808" w:rsidRPr="005372E3">
        <w:t>(see examples below).</w:t>
      </w:r>
    </w:p>
    <w:p w14:paraId="3F5F8AA6" w14:textId="0D4294B7" w:rsidR="008F6ACC" w:rsidRPr="00FE3701" w:rsidRDefault="00A837AB" w:rsidP="00FE3701">
      <w:pPr>
        <w:pStyle w:val="af8"/>
        <w:numPr>
          <w:ilvl w:val="0"/>
          <w:numId w:val="14"/>
        </w:numPr>
      </w:pPr>
      <w:r w:rsidRPr="00FE3701">
        <w:t>R</w:t>
      </w:r>
      <w:r w:rsidR="008F6ACC" w:rsidRPr="00FE3701">
        <w:t xml:space="preserve">eference </w:t>
      </w:r>
      <w:r w:rsidR="00931A60">
        <w:t xml:space="preserve">to </w:t>
      </w:r>
      <w:r w:rsidR="008F6ACC" w:rsidRPr="00FE3701">
        <w:t>journal article</w:t>
      </w:r>
      <w:r w:rsidR="0005468D" w:rsidRPr="00FE3701">
        <w:t>s</w:t>
      </w:r>
      <w:r w:rsidR="008F6ACC" w:rsidRPr="00FE3701">
        <w:t>:</w:t>
      </w:r>
    </w:p>
    <w:p w14:paraId="4F56CCEF" w14:textId="25F8ED2B" w:rsidR="008F6ACC" w:rsidRPr="00FE3701" w:rsidRDefault="008F6ACC" w:rsidP="00FE3701">
      <w:pPr>
        <w:pStyle w:val="af8"/>
        <w:ind w:left="720"/>
      </w:pPr>
      <w:r w:rsidRPr="00FE3701">
        <w:t>Authors</w:t>
      </w:r>
      <w:r w:rsidR="005D4524">
        <w:t>:</w:t>
      </w:r>
      <w:r w:rsidR="007D3881" w:rsidRPr="00FE3701">
        <w:t xml:space="preserve"> </w:t>
      </w:r>
      <w:r w:rsidR="007D3881" w:rsidRPr="00FE3701">
        <w:rPr>
          <w:i/>
        </w:rPr>
        <w:t>title of article</w:t>
      </w:r>
      <w:r w:rsidR="00A837AB" w:rsidRPr="00FE3701">
        <w:t>,</w:t>
      </w:r>
      <w:r w:rsidRPr="00FE3701">
        <w:t xml:space="preserve"> Journal, year, volume (number) pages.</w:t>
      </w:r>
    </w:p>
    <w:p w14:paraId="5000C35E" w14:textId="10707E2E" w:rsidR="008F6ACC" w:rsidRPr="00FE3701" w:rsidRDefault="0005468D" w:rsidP="00B91B28">
      <w:pPr>
        <w:pStyle w:val="af8"/>
        <w:numPr>
          <w:ilvl w:val="0"/>
          <w:numId w:val="14"/>
        </w:numPr>
      </w:pPr>
      <w:r w:rsidRPr="00FE3701">
        <w:t>Reference to conference art</w:t>
      </w:r>
      <w:r w:rsidR="00DF2C29" w:rsidRPr="00FE3701">
        <w:t>i</w:t>
      </w:r>
      <w:r w:rsidR="00B91B28">
        <w:t xml:space="preserve">cles </w:t>
      </w:r>
      <w:r w:rsidR="009106BB">
        <w:t>should include</w:t>
      </w:r>
      <w:r w:rsidR="00987808" w:rsidRPr="00FE3701">
        <w:t xml:space="preserve"> editor</w:t>
      </w:r>
      <w:r w:rsidR="009106BB">
        <w:t>s, title of the proceedings and conference</w:t>
      </w:r>
      <w:r w:rsidR="00987808" w:rsidRPr="00FE3701">
        <w:t>, and publisher:</w:t>
      </w:r>
    </w:p>
    <w:p w14:paraId="4853BF1F" w14:textId="6102B4FC" w:rsidR="008F6ACC" w:rsidRPr="00FE3701" w:rsidRDefault="005D4524" w:rsidP="002F054C">
      <w:pPr>
        <w:pStyle w:val="af8"/>
        <w:ind w:left="720"/>
      </w:pPr>
      <w:r>
        <w:t>Authors:</w:t>
      </w:r>
      <w:r w:rsidR="008F6ACC" w:rsidRPr="00FE3701">
        <w:t xml:space="preserve"> </w:t>
      </w:r>
      <w:r w:rsidR="00B91B28" w:rsidRPr="00B91B28">
        <w:rPr>
          <w:i/>
        </w:rPr>
        <w:t>t</w:t>
      </w:r>
      <w:r w:rsidR="008F6ACC" w:rsidRPr="00B91B28">
        <w:rPr>
          <w:i/>
        </w:rPr>
        <w:t>itle</w:t>
      </w:r>
      <w:r w:rsidR="00B91B28">
        <w:rPr>
          <w:i/>
        </w:rPr>
        <w:t xml:space="preserve"> of article</w:t>
      </w:r>
      <w:r w:rsidR="008F6ACC" w:rsidRPr="00FE3701">
        <w:t xml:space="preserve">, Editors, </w:t>
      </w:r>
      <w:r w:rsidR="00B91B28">
        <w:t xml:space="preserve">Title of Proceedings, </w:t>
      </w:r>
      <w:r w:rsidR="008F6ACC" w:rsidRPr="00FE3701">
        <w:t>Publisher, City, Year, pages.</w:t>
      </w:r>
    </w:p>
    <w:p w14:paraId="4E4FDC8A" w14:textId="1531B331" w:rsidR="00931A60" w:rsidRDefault="00931A60" w:rsidP="00FE3701">
      <w:pPr>
        <w:pStyle w:val="af8"/>
        <w:numPr>
          <w:ilvl w:val="0"/>
          <w:numId w:val="14"/>
        </w:numPr>
      </w:pPr>
      <w:r w:rsidRPr="00FE3701">
        <w:t>Reference to</w:t>
      </w:r>
      <w:r>
        <w:t xml:space="preserve"> books:</w:t>
      </w:r>
    </w:p>
    <w:p w14:paraId="6040134F" w14:textId="148C67EA" w:rsidR="00931A60" w:rsidRDefault="00931A60" w:rsidP="00931A60">
      <w:pPr>
        <w:pStyle w:val="af8"/>
        <w:ind w:left="720"/>
      </w:pPr>
      <w:r>
        <w:t>A</w:t>
      </w:r>
      <w:r w:rsidR="005D4524">
        <w:t>uthors:</w:t>
      </w:r>
      <w:r>
        <w:t xml:space="preserve"> </w:t>
      </w:r>
      <w:r w:rsidRPr="00ED6027">
        <w:rPr>
          <w:i/>
        </w:rPr>
        <w:t>title of book</w:t>
      </w:r>
      <w:r>
        <w:t>, publisher, edition, year</w:t>
      </w:r>
    </w:p>
    <w:p w14:paraId="4FD7D729" w14:textId="20A41793" w:rsidR="00987808" w:rsidRPr="00FE3701" w:rsidRDefault="00987808" w:rsidP="00FE3701">
      <w:pPr>
        <w:pStyle w:val="af8"/>
        <w:numPr>
          <w:ilvl w:val="0"/>
          <w:numId w:val="14"/>
        </w:numPr>
      </w:pPr>
      <w:r w:rsidRPr="00FE3701">
        <w:t xml:space="preserve">A private communication or company and agency reports may be cited when </w:t>
      </w:r>
      <w:r w:rsidR="00A837AB" w:rsidRPr="00FE3701">
        <w:t>necessary</w:t>
      </w:r>
      <w:r w:rsidRPr="00FE3701">
        <w:t xml:space="preserve">. The citation must include the affiliation and, where necessary, the address of the person involved as well as the year. Papers presented at meetings but not published are in this category. </w:t>
      </w:r>
    </w:p>
    <w:p w14:paraId="377FE140" w14:textId="77777777" w:rsidR="00923FCB" w:rsidRPr="005372E3" w:rsidRDefault="00923FCB" w:rsidP="00923FCB">
      <w:pPr>
        <w:pStyle w:val="a3"/>
        <w:widowControl/>
        <w:jc w:val="both"/>
        <w:rPr>
          <w:sz w:val="20"/>
          <w:szCs w:val="20"/>
        </w:rPr>
      </w:pPr>
    </w:p>
    <w:p w14:paraId="3FF13881" w14:textId="77777777" w:rsidR="00923FCB" w:rsidRPr="005372E3" w:rsidRDefault="006804B6" w:rsidP="000C4EAB">
      <w:pPr>
        <w:pStyle w:val="a3"/>
        <w:widowControl/>
        <w:numPr>
          <w:ilvl w:val="0"/>
          <w:numId w:val="8"/>
        </w:numPr>
        <w:jc w:val="both"/>
        <w:outlineLvl w:val="0"/>
        <w:rPr>
          <w:b/>
          <w:bCs/>
          <w:sz w:val="20"/>
          <w:szCs w:val="20"/>
        </w:rPr>
      </w:pPr>
      <w:r w:rsidRPr="005372E3">
        <w:rPr>
          <w:b/>
          <w:bCs/>
          <w:sz w:val="20"/>
          <w:szCs w:val="20"/>
        </w:rPr>
        <w:t>A</w:t>
      </w:r>
      <w:r w:rsidR="0038540F" w:rsidRPr="005372E3">
        <w:rPr>
          <w:b/>
          <w:bCs/>
          <w:sz w:val="20"/>
          <w:szCs w:val="20"/>
        </w:rPr>
        <w:t xml:space="preserve">bstract submission </w:t>
      </w:r>
    </w:p>
    <w:p w14:paraId="2411880E" w14:textId="77777777" w:rsidR="00923FCB" w:rsidRPr="005372E3" w:rsidRDefault="00923FCB" w:rsidP="00923FCB">
      <w:pPr>
        <w:pStyle w:val="a3"/>
        <w:widowControl/>
        <w:jc w:val="both"/>
        <w:rPr>
          <w:sz w:val="20"/>
          <w:szCs w:val="20"/>
        </w:rPr>
      </w:pPr>
    </w:p>
    <w:p w14:paraId="4F9D36BC" w14:textId="5AE392F5" w:rsidR="00842F96" w:rsidRPr="005372E3" w:rsidRDefault="006F0D34" w:rsidP="006804B6">
      <w:pPr>
        <w:pStyle w:val="Web"/>
        <w:rPr>
          <w:rFonts w:ascii="Times New Roman" w:hAnsi="Times New Roman"/>
          <w:color w:val="000000"/>
          <w:sz w:val="20"/>
          <w:szCs w:val="20"/>
          <w:lang w:val="en-GB"/>
        </w:rPr>
      </w:pPr>
      <w:r w:rsidRPr="005372E3">
        <w:rPr>
          <w:rFonts w:ascii="Times New Roman" w:hAnsi="Times New Roman"/>
          <w:sz w:val="20"/>
          <w:szCs w:val="20"/>
          <w:lang w:val="en-GB" w:eastAsia="zh-CN"/>
        </w:rPr>
        <w:t xml:space="preserve">The </w:t>
      </w:r>
      <w:r w:rsidR="000737E2" w:rsidRPr="005372E3">
        <w:rPr>
          <w:rFonts w:ascii="Times New Roman" w:hAnsi="Times New Roman"/>
          <w:sz w:val="20"/>
          <w:szCs w:val="20"/>
          <w:lang w:val="en-GB" w:eastAsia="zh-CN"/>
        </w:rPr>
        <w:t xml:space="preserve">submission system guides you through </w:t>
      </w:r>
      <w:r w:rsidR="006804B6" w:rsidRPr="005372E3">
        <w:rPr>
          <w:rFonts w:ascii="Times New Roman" w:hAnsi="Times New Roman"/>
          <w:sz w:val="20"/>
          <w:szCs w:val="20"/>
          <w:lang w:val="en-GB" w:eastAsia="zh-CN"/>
        </w:rPr>
        <w:t xml:space="preserve">the process of entering your </w:t>
      </w:r>
      <w:r w:rsidRPr="005372E3">
        <w:rPr>
          <w:rFonts w:ascii="Times New Roman" w:hAnsi="Times New Roman"/>
          <w:sz w:val="20"/>
          <w:szCs w:val="20"/>
          <w:lang w:val="en-GB" w:eastAsia="zh-CN"/>
        </w:rPr>
        <w:t xml:space="preserve">abstract </w:t>
      </w:r>
      <w:r w:rsidR="000737E2" w:rsidRPr="005372E3">
        <w:rPr>
          <w:rFonts w:ascii="Times New Roman" w:hAnsi="Times New Roman"/>
          <w:sz w:val="20"/>
          <w:szCs w:val="20"/>
          <w:lang w:val="en-GB" w:eastAsia="zh-CN"/>
        </w:rPr>
        <w:t>de</w:t>
      </w:r>
      <w:r w:rsidRPr="005372E3">
        <w:rPr>
          <w:rFonts w:ascii="Times New Roman" w:hAnsi="Times New Roman"/>
          <w:sz w:val="20"/>
          <w:szCs w:val="20"/>
          <w:lang w:val="en-GB" w:eastAsia="zh-CN"/>
        </w:rPr>
        <w:t xml:space="preserve">tails and uploading your files. </w:t>
      </w:r>
      <w:r w:rsidR="000263CC" w:rsidRPr="005372E3">
        <w:rPr>
          <w:rFonts w:ascii="Times New Roman" w:hAnsi="Times New Roman"/>
          <w:bCs/>
          <w:sz w:val="20"/>
          <w:szCs w:val="20"/>
          <w:lang w:val="en-GB"/>
        </w:rPr>
        <w:t xml:space="preserve">An electronic copy of the </w:t>
      </w:r>
      <w:r w:rsidRPr="005372E3">
        <w:rPr>
          <w:rFonts w:ascii="Times New Roman" w:hAnsi="Times New Roman"/>
          <w:bCs/>
          <w:sz w:val="20"/>
          <w:szCs w:val="20"/>
          <w:lang w:val="en-GB"/>
        </w:rPr>
        <w:t xml:space="preserve">abstract </w:t>
      </w:r>
      <w:r w:rsidR="006804B6" w:rsidRPr="005372E3">
        <w:rPr>
          <w:rFonts w:ascii="Times New Roman" w:hAnsi="Times New Roman"/>
          <w:bCs/>
          <w:sz w:val="20"/>
          <w:szCs w:val="20"/>
          <w:lang w:val="en-GB"/>
        </w:rPr>
        <w:t>must be submitted</w:t>
      </w:r>
      <w:r w:rsidR="00BF7B1B">
        <w:rPr>
          <w:rFonts w:ascii="Times New Roman" w:hAnsi="Times New Roman"/>
          <w:bCs/>
          <w:sz w:val="20"/>
          <w:szCs w:val="20"/>
          <w:lang w:val="en-GB"/>
        </w:rPr>
        <w:t xml:space="preserve"> </w:t>
      </w:r>
      <w:r w:rsidR="006804B6" w:rsidRPr="005372E3">
        <w:rPr>
          <w:rFonts w:ascii="Times New Roman" w:hAnsi="Times New Roman"/>
          <w:bCs/>
          <w:sz w:val="20"/>
          <w:szCs w:val="20"/>
          <w:lang w:val="en-GB"/>
        </w:rPr>
        <w:t xml:space="preserve">in </w:t>
      </w:r>
      <w:r w:rsidR="00720F98">
        <w:rPr>
          <w:rFonts w:ascii="Times New Roman" w:hAnsi="Times New Roman"/>
          <w:bCs/>
          <w:sz w:val="20"/>
          <w:szCs w:val="20"/>
          <w:lang w:val="en-GB"/>
        </w:rPr>
        <w:t>PDF</w:t>
      </w:r>
      <w:r w:rsidR="000263CC" w:rsidRPr="005372E3">
        <w:rPr>
          <w:rFonts w:ascii="Times New Roman" w:hAnsi="Times New Roman"/>
          <w:bCs/>
          <w:sz w:val="20"/>
          <w:szCs w:val="20"/>
          <w:lang w:val="en-GB"/>
        </w:rPr>
        <w:t xml:space="preserve"> </w:t>
      </w:r>
      <w:r w:rsidR="006804B6" w:rsidRPr="005372E3">
        <w:rPr>
          <w:rFonts w:ascii="Times New Roman" w:hAnsi="Times New Roman"/>
          <w:bCs/>
          <w:sz w:val="20"/>
          <w:szCs w:val="20"/>
          <w:lang w:val="en-GB"/>
        </w:rPr>
        <w:t>format</w:t>
      </w:r>
      <w:r w:rsidR="000263CC" w:rsidRPr="005372E3">
        <w:rPr>
          <w:rFonts w:ascii="Times New Roman" w:hAnsi="Times New Roman"/>
          <w:bCs/>
          <w:sz w:val="20"/>
          <w:szCs w:val="20"/>
          <w:lang w:val="en-GB"/>
        </w:rPr>
        <w:t>.</w:t>
      </w:r>
    </w:p>
    <w:p w14:paraId="6D7B20C3" w14:textId="77777777" w:rsidR="004167DF" w:rsidRPr="005372E3" w:rsidRDefault="004167DF" w:rsidP="00923FCB">
      <w:pPr>
        <w:pStyle w:val="a3"/>
        <w:widowControl/>
        <w:jc w:val="both"/>
        <w:rPr>
          <w:sz w:val="20"/>
          <w:szCs w:val="20"/>
        </w:rPr>
      </w:pPr>
    </w:p>
    <w:p w14:paraId="27A4D84B" w14:textId="77777777" w:rsidR="00923FCB" w:rsidRPr="005372E3" w:rsidRDefault="00923FCB" w:rsidP="000C4EAB">
      <w:pPr>
        <w:pStyle w:val="a3"/>
        <w:widowControl/>
        <w:numPr>
          <w:ilvl w:val="0"/>
          <w:numId w:val="8"/>
        </w:numPr>
        <w:jc w:val="both"/>
        <w:outlineLvl w:val="0"/>
        <w:rPr>
          <w:b/>
          <w:bCs/>
          <w:sz w:val="20"/>
          <w:szCs w:val="20"/>
        </w:rPr>
      </w:pPr>
      <w:r w:rsidRPr="005372E3">
        <w:rPr>
          <w:b/>
          <w:bCs/>
          <w:sz w:val="20"/>
          <w:szCs w:val="20"/>
        </w:rPr>
        <w:t>Conclusions</w:t>
      </w:r>
    </w:p>
    <w:p w14:paraId="7A0A8E08" w14:textId="77777777" w:rsidR="00315299" w:rsidRPr="005372E3" w:rsidRDefault="00315299" w:rsidP="00E42C61">
      <w:pPr>
        <w:rPr>
          <w:b/>
          <w:bCs/>
          <w:i/>
        </w:rPr>
      </w:pPr>
    </w:p>
    <w:p w14:paraId="01F7D27B" w14:textId="4D976B73" w:rsidR="00144AEE" w:rsidRPr="00355A11" w:rsidRDefault="00FA52ED" w:rsidP="004167DF">
      <w:pPr>
        <w:pStyle w:val="a3"/>
        <w:widowControl/>
        <w:jc w:val="both"/>
        <w:rPr>
          <w:bCs/>
          <w:iCs/>
          <w:color w:val="FF0000"/>
          <w:sz w:val="20"/>
          <w:szCs w:val="20"/>
        </w:rPr>
      </w:pPr>
      <w:r w:rsidRPr="005372E3">
        <w:rPr>
          <w:bCs/>
          <w:iCs/>
          <w:sz w:val="20"/>
          <w:szCs w:val="20"/>
        </w:rPr>
        <w:t xml:space="preserve">This document </w:t>
      </w:r>
      <w:r w:rsidR="00A837AB">
        <w:rPr>
          <w:bCs/>
          <w:iCs/>
          <w:sz w:val="20"/>
          <w:szCs w:val="20"/>
        </w:rPr>
        <w:t>is the</w:t>
      </w:r>
      <w:r w:rsidR="006804B6" w:rsidRPr="005372E3">
        <w:rPr>
          <w:bCs/>
          <w:iCs/>
          <w:sz w:val="20"/>
          <w:szCs w:val="20"/>
        </w:rPr>
        <w:t xml:space="preserve"> template</w:t>
      </w:r>
      <w:r w:rsidRPr="005372E3">
        <w:rPr>
          <w:bCs/>
          <w:iCs/>
          <w:sz w:val="20"/>
          <w:szCs w:val="20"/>
        </w:rPr>
        <w:t xml:space="preserve"> for the </w:t>
      </w:r>
      <w:r w:rsidR="006804B6" w:rsidRPr="005372E3">
        <w:rPr>
          <w:bCs/>
          <w:iCs/>
          <w:sz w:val="20"/>
          <w:szCs w:val="20"/>
        </w:rPr>
        <w:t>a</w:t>
      </w:r>
      <w:r w:rsidRPr="005372E3">
        <w:rPr>
          <w:bCs/>
          <w:iCs/>
          <w:sz w:val="20"/>
          <w:szCs w:val="20"/>
        </w:rPr>
        <w:t xml:space="preserve">bstract preparation. </w:t>
      </w:r>
    </w:p>
    <w:p w14:paraId="0CD95BAB" w14:textId="77777777" w:rsidR="004167DF" w:rsidRPr="005372E3" w:rsidRDefault="004167DF" w:rsidP="00923FCB">
      <w:pPr>
        <w:pStyle w:val="a3"/>
        <w:widowControl/>
        <w:jc w:val="both"/>
        <w:rPr>
          <w:sz w:val="20"/>
          <w:szCs w:val="20"/>
        </w:rPr>
      </w:pPr>
    </w:p>
    <w:p w14:paraId="099E6DB1" w14:textId="77777777" w:rsidR="005943A6" w:rsidRPr="005372E3" w:rsidRDefault="00923FCB" w:rsidP="008F6ACC">
      <w:pPr>
        <w:pStyle w:val="a3"/>
        <w:widowControl/>
        <w:outlineLvl w:val="0"/>
        <w:rPr>
          <w:b/>
          <w:bCs/>
          <w:sz w:val="20"/>
          <w:szCs w:val="20"/>
        </w:rPr>
      </w:pPr>
      <w:r w:rsidRPr="005372E3">
        <w:rPr>
          <w:b/>
          <w:bCs/>
          <w:sz w:val="20"/>
          <w:szCs w:val="20"/>
        </w:rPr>
        <w:t>Reference</w:t>
      </w:r>
      <w:r w:rsidR="008F6ACC" w:rsidRPr="005372E3">
        <w:rPr>
          <w:b/>
          <w:bCs/>
          <w:sz w:val="20"/>
          <w:szCs w:val="20"/>
        </w:rPr>
        <w:t>s</w:t>
      </w:r>
    </w:p>
    <w:p w14:paraId="1DE2C61E" w14:textId="77777777" w:rsidR="008F6ACC" w:rsidRPr="005372E3" w:rsidRDefault="008F6ACC" w:rsidP="00987808">
      <w:pPr>
        <w:pStyle w:val="a3"/>
        <w:widowControl/>
        <w:rPr>
          <w:b/>
          <w:bCs/>
          <w:sz w:val="20"/>
          <w:szCs w:val="20"/>
        </w:rPr>
      </w:pPr>
    </w:p>
    <w:p w14:paraId="3BDA691F" w14:textId="4465499F" w:rsidR="00D673BC" w:rsidRDefault="002F054C" w:rsidP="00667E42">
      <w:pPr>
        <w:pStyle w:val="af7"/>
        <w:numPr>
          <w:ilvl w:val="0"/>
          <w:numId w:val="12"/>
        </w:numPr>
        <w:jc w:val="both"/>
        <w:rPr>
          <w:lang w:val="en-GB"/>
        </w:rPr>
      </w:pPr>
      <w:r>
        <w:rPr>
          <w:lang w:val="en-GB"/>
        </w:rPr>
        <w:t>K.L. Johnson:</w:t>
      </w:r>
      <w:r w:rsidR="00E35FD1" w:rsidRPr="00D673BC">
        <w:rPr>
          <w:lang w:val="en-GB"/>
        </w:rPr>
        <w:t xml:space="preserve"> </w:t>
      </w:r>
      <w:r w:rsidR="00944981">
        <w:rPr>
          <w:i/>
          <w:lang w:val="en-GB"/>
        </w:rPr>
        <w:t>Contact Mechan</w:t>
      </w:r>
      <w:r w:rsidR="00E35FD1" w:rsidRPr="00944981">
        <w:rPr>
          <w:i/>
          <w:lang w:val="en-GB"/>
        </w:rPr>
        <w:t>ics</w:t>
      </w:r>
      <w:r w:rsidR="00E35FD1" w:rsidRPr="00D673BC">
        <w:rPr>
          <w:lang w:val="en-GB"/>
        </w:rPr>
        <w:t>, Cambridge University Press, 1985</w:t>
      </w:r>
      <w:r w:rsidR="00D673BC" w:rsidRPr="00D673BC">
        <w:rPr>
          <w:lang w:val="en-GB"/>
        </w:rPr>
        <w:t>.</w:t>
      </w:r>
    </w:p>
    <w:p w14:paraId="3A40D419" w14:textId="59AF4EBB" w:rsidR="00D673BC" w:rsidRPr="00D673BC" w:rsidRDefault="00667E42" w:rsidP="00987808">
      <w:pPr>
        <w:pStyle w:val="af7"/>
        <w:numPr>
          <w:ilvl w:val="0"/>
          <w:numId w:val="12"/>
        </w:numPr>
        <w:jc w:val="both"/>
      </w:pPr>
      <w:r w:rsidRPr="00D673BC">
        <w:rPr>
          <w:lang w:val="en-GB" w:eastAsia="zh-CN"/>
        </w:rPr>
        <w:t>J.J. Kalker</w:t>
      </w:r>
      <w:r w:rsidRPr="002F054C">
        <w:rPr>
          <w:lang w:val="en-GB" w:eastAsia="zh-CN"/>
        </w:rPr>
        <w:t>:</w:t>
      </w:r>
      <w:r w:rsidRPr="00ED6027">
        <w:rPr>
          <w:i/>
          <w:lang w:val="en-GB" w:eastAsia="zh-CN"/>
        </w:rPr>
        <w:t xml:space="preserve"> Survey of Wheel-Rail Rolling Contact Theo</w:t>
      </w:r>
      <w:r w:rsidR="00E35FD1" w:rsidRPr="00ED6027">
        <w:rPr>
          <w:i/>
          <w:lang w:val="en-GB" w:eastAsia="zh-CN"/>
        </w:rPr>
        <w:t>ry</w:t>
      </w:r>
      <w:r w:rsidRPr="00D673BC">
        <w:rPr>
          <w:lang w:val="en-GB" w:eastAsia="zh-CN"/>
        </w:rPr>
        <w:t xml:space="preserve">, Vehicle System Dynamics, </w:t>
      </w:r>
      <w:r w:rsidR="00163B70">
        <w:rPr>
          <w:lang w:val="en-GB" w:eastAsia="zh-CN"/>
        </w:rPr>
        <w:t xml:space="preserve">1979, </w:t>
      </w:r>
      <w:r w:rsidRPr="00D673BC">
        <w:rPr>
          <w:lang w:val="en-GB" w:eastAsia="zh-CN"/>
        </w:rPr>
        <w:t xml:space="preserve">8(4) 317 </w:t>
      </w:r>
      <w:r w:rsidR="00D673BC" w:rsidRPr="00D673BC">
        <w:rPr>
          <w:lang w:val="en-GB" w:eastAsia="zh-CN"/>
        </w:rPr>
        <w:t>–</w:t>
      </w:r>
      <w:r w:rsidRPr="00D673BC">
        <w:rPr>
          <w:lang w:val="en-GB" w:eastAsia="zh-CN"/>
        </w:rPr>
        <w:t xml:space="preserve"> 358</w:t>
      </w:r>
      <w:r w:rsidR="00D673BC" w:rsidRPr="00D673BC">
        <w:rPr>
          <w:lang w:val="en-GB" w:eastAsia="zh-CN"/>
        </w:rPr>
        <w:t>.</w:t>
      </w:r>
    </w:p>
    <w:p w14:paraId="00EADF39" w14:textId="1516887C" w:rsidR="00987808" w:rsidRPr="00E35FD1" w:rsidRDefault="00DF2C29" w:rsidP="00987808">
      <w:pPr>
        <w:pStyle w:val="af7"/>
        <w:numPr>
          <w:ilvl w:val="0"/>
          <w:numId w:val="12"/>
        </w:numPr>
        <w:jc w:val="both"/>
      </w:pPr>
      <w:r w:rsidRPr="00E35FD1">
        <w:t xml:space="preserve">P. Clayton P, M.B.P. Allery and P.J Bolton PJ: </w:t>
      </w:r>
      <w:r w:rsidRPr="00ED6027">
        <w:rPr>
          <w:i/>
        </w:rPr>
        <w:t>Surface damage phenomena in rails</w:t>
      </w:r>
      <w:r w:rsidRPr="00E35FD1">
        <w:t xml:space="preserve">, in J. Kalousek R.V. </w:t>
      </w:r>
      <w:proofErr w:type="spellStart"/>
      <w:r w:rsidRPr="00E35FD1">
        <w:t>Dukkipati</w:t>
      </w:r>
      <w:proofErr w:type="spellEnd"/>
      <w:r w:rsidRPr="00E35FD1">
        <w:t xml:space="preserve"> and G.M.L. Gladwell </w:t>
      </w:r>
      <w:r w:rsidR="00E35FD1">
        <w:t>(</w:t>
      </w:r>
      <w:r w:rsidRPr="00E35FD1">
        <w:t>Ed</w:t>
      </w:r>
      <w:r w:rsidR="00E35FD1">
        <w:t>),</w:t>
      </w:r>
      <w:r w:rsidRPr="00E35FD1">
        <w:t xml:space="preserve"> Proceedings of the conference on Contact Mechanics and Wear of Rail/wheel Systems, Vancouver, British Columbia, July 6-9, 1982, 419-443, University of Waterloo Press, 1983.</w:t>
      </w:r>
    </w:p>
    <w:p w14:paraId="4D8246CD" w14:textId="77777777" w:rsidR="00987808" w:rsidRPr="005372E3" w:rsidRDefault="00987808" w:rsidP="00A937CB">
      <w:pPr>
        <w:sectPr w:rsidR="00987808" w:rsidRPr="005372E3" w:rsidSect="00580609">
          <w:footerReference w:type="default" r:id="rId9"/>
          <w:headerReference w:type="first" r:id="rId10"/>
          <w:footerReference w:type="first" r:id="rId11"/>
          <w:pgSz w:w="11907" w:h="16840" w:code="9"/>
          <w:pgMar w:top="1134" w:right="1134" w:bottom="1134" w:left="1134" w:header="709" w:footer="709" w:gutter="0"/>
          <w:cols w:space="709"/>
          <w:noEndnote/>
          <w:titlePg/>
          <w:docGrid w:linePitch="272"/>
        </w:sectPr>
      </w:pPr>
    </w:p>
    <w:p w14:paraId="19E3100D" w14:textId="77777777" w:rsidR="005943A6" w:rsidRPr="005372E3" w:rsidRDefault="005943A6" w:rsidP="00A937CB">
      <w:pPr>
        <w:rPr>
          <w:lang w:val="en-GB"/>
        </w:rPr>
        <w:sectPr w:rsidR="005943A6" w:rsidRPr="005372E3" w:rsidSect="00580609">
          <w:footerReference w:type="default" r:id="rId12"/>
          <w:headerReference w:type="first" r:id="rId13"/>
          <w:footerReference w:type="first" r:id="rId14"/>
          <w:type w:val="continuous"/>
          <w:pgSz w:w="11907" w:h="16840" w:code="9"/>
          <w:pgMar w:top="1134" w:right="1134" w:bottom="1134" w:left="1134" w:header="709" w:footer="709" w:gutter="0"/>
          <w:cols w:space="709"/>
          <w:noEndnote/>
          <w:titlePg/>
        </w:sectPr>
      </w:pPr>
    </w:p>
    <w:p w14:paraId="36EB7F0A" w14:textId="77777777" w:rsidR="000F1E50" w:rsidRPr="005372E3" w:rsidRDefault="000F1E50" w:rsidP="00A937CB">
      <w:pPr>
        <w:widowControl/>
        <w:autoSpaceDE/>
        <w:autoSpaceDN/>
        <w:spacing w:after="200" w:line="276" w:lineRule="auto"/>
        <w:rPr>
          <w:lang w:val="en-GB"/>
        </w:rPr>
      </w:pPr>
    </w:p>
    <w:sectPr w:rsidR="000F1E50" w:rsidRPr="005372E3" w:rsidSect="00580609">
      <w:type w:val="continuous"/>
      <w:pgSz w:w="11907" w:h="16840"/>
      <w:pgMar w:top="1134" w:right="1134" w:bottom="1134" w:left="1134" w:header="709" w:footer="709" w:gutter="0"/>
      <w:cols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60EFD" w14:textId="77777777" w:rsidR="00750587" w:rsidRDefault="00750587">
      <w:r>
        <w:separator/>
      </w:r>
    </w:p>
  </w:endnote>
  <w:endnote w:type="continuationSeparator" w:id="0">
    <w:p w14:paraId="106C9D39" w14:textId="77777777" w:rsidR="00750587" w:rsidRDefault="0075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7D2A" w14:textId="322E035D" w:rsidR="00780F78" w:rsidRDefault="00780F78" w:rsidP="00357484">
    <w:pPr>
      <w:pStyle w:val="a9"/>
      <w:tabs>
        <w:tab w:val="clear" w:pos="4153"/>
        <w:tab w:val="clear" w:pos="8306"/>
        <w:tab w:val="center" w:pos="4536"/>
        <w:tab w:val="right" w:pos="9072"/>
      </w:tabs>
      <w:rPr>
        <w:rFonts w:hint="eastAsia"/>
        <w:lang w:eastAsia="ja-JP"/>
      </w:rPr>
    </w:pPr>
    <w:r>
      <w:tab/>
      <w:t xml:space="preserve">Page </w:t>
    </w:r>
    <w:r>
      <w:rPr>
        <w:rStyle w:val="ab"/>
      </w:rPr>
      <w:fldChar w:fldCharType="begin"/>
    </w:r>
    <w:r>
      <w:rPr>
        <w:rStyle w:val="ab"/>
      </w:rPr>
      <w:instrText xml:space="preserve"> PAGE </w:instrText>
    </w:r>
    <w:r>
      <w:rPr>
        <w:rStyle w:val="ab"/>
      </w:rPr>
      <w:fldChar w:fldCharType="separate"/>
    </w:r>
    <w:r w:rsidR="00D07B07">
      <w:rPr>
        <w:rStyle w:val="ab"/>
        <w:noProof/>
      </w:rPr>
      <w:t>2</w:t>
    </w:r>
    <w:r>
      <w:rPr>
        <w:rStyle w:val="ab"/>
      </w:rPr>
      <w:fldChar w:fldCharType="end"/>
    </w:r>
    <w:r>
      <w:rPr>
        <w:rStyle w:val="ab"/>
      </w:rPr>
      <w:t xml:space="preserve"> of </w:t>
    </w:r>
    <w:r>
      <w:rPr>
        <w:rStyle w:val="ab"/>
      </w:rPr>
      <w:fldChar w:fldCharType="begin"/>
    </w:r>
    <w:r>
      <w:rPr>
        <w:rStyle w:val="ab"/>
      </w:rPr>
      <w:instrText xml:space="preserve"> NUMPAGES </w:instrText>
    </w:r>
    <w:r>
      <w:rPr>
        <w:rStyle w:val="ab"/>
      </w:rPr>
      <w:fldChar w:fldCharType="separate"/>
    </w:r>
    <w:r w:rsidR="00D07B07">
      <w:rPr>
        <w:rStyle w:val="ab"/>
        <w:noProof/>
      </w:rPr>
      <w:t>2</w:t>
    </w:r>
    <w:r>
      <w:rPr>
        <w:rStyle w:val="ab"/>
      </w:rPr>
      <w:fldChar w:fldCharType="end"/>
    </w:r>
    <w:r>
      <w:rPr>
        <w:rStyle w:val="ab"/>
      </w:rPr>
      <w:tab/>
    </w:r>
    <w:r>
      <w:rPr>
        <w:rStyle w:val="ab"/>
      </w:rPr>
      <w:sym w:font="Symbol" w:char="F0E3"/>
    </w:r>
    <w:r>
      <w:rPr>
        <w:rStyle w:val="ab"/>
      </w:rPr>
      <w:t xml:space="preserve"> </w:t>
    </w:r>
    <w:r w:rsidR="00357484">
      <w:rPr>
        <w:rStyle w:val="ab"/>
      </w:rPr>
      <w:t>CM20</w:t>
    </w:r>
    <w:r w:rsidR="00BF7B1B">
      <w:rPr>
        <w:rStyle w:val="ab"/>
      </w:rPr>
      <w:t>2</w:t>
    </w:r>
    <w:r w:rsidR="00441FA7">
      <w:rPr>
        <w:rStyle w:val="ab"/>
        <w:rFonts w:hint="eastAsia"/>
        <w:lang w:eastAsia="ja-JP"/>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93F9" w14:textId="77777777" w:rsidR="00AE17A1" w:rsidRPr="00AE17A1" w:rsidRDefault="00082983" w:rsidP="00082983">
    <w:pPr>
      <w:pStyle w:val="a9"/>
      <w:jc w:val="center"/>
      <w:rPr>
        <w:lang w:val="en-US"/>
      </w:rPr>
    </w:pPr>
    <w:r>
      <w:t xml:space="preserve">Page </w:t>
    </w:r>
    <w:r>
      <w:rPr>
        <w:rStyle w:val="ab"/>
      </w:rPr>
      <w:fldChar w:fldCharType="begin"/>
    </w:r>
    <w:r>
      <w:rPr>
        <w:rStyle w:val="ab"/>
      </w:rPr>
      <w:instrText xml:space="preserve"> PAGE </w:instrText>
    </w:r>
    <w:r>
      <w:rPr>
        <w:rStyle w:val="ab"/>
      </w:rPr>
      <w:fldChar w:fldCharType="separate"/>
    </w:r>
    <w:r w:rsidR="00D07B07">
      <w:rPr>
        <w:rStyle w:val="ab"/>
        <w:noProof/>
      </w:rPr>
      <w:t>1</w:t>
    </w:r>
    <w:r>
      <w:rPr>
        <w:rStyle w:val="ab"/>
      </w:rPr>
      <w:fldChar w:fldCharType="end"/>
    </w:r>
    <w:r>
      <w:rPr>
        <w:rStyle w:val="ab"/>
      </w:rPr>
      <w:t xml:space="preserve"> of </w:t>
    </w:r>
    <w:r>
      <w:rPr>
        <w:rStyle w:val="ab"/>
      </w:rPr>
      <w:fldChar w:fldCharType="begin"/>
    </w:r>
    <w:r>
      <w:rPr>
        <w:rStyle w:val="ab"/>
      </w:rPr>
      <w:instrText xml:space="preserve"> NUMPAGES </w:instrText>
    </w:r>
    <w:r>
      <w:rPr>
        <w:rStyle w:val="ab"/>
      </w:rPr>
      <w:fldChar w:fldCharType="separate"/>
    </w:r>
    <w:r w:rsidR="00D07B07">
      <w:rPr>
        <w:rStyle w:val="ab"/>
        <w:noProof/>
      </w:rPr>
      <w:t>2</w:t>
    </w:r>
    <w:r>
      <w:rPr>
        <w:rStyle w:val="ab"/>
      </w:rPr>
      <w:fldChar w:fldCharType="end"/>
    </w:r>
    <w:r>
      <w:rPr>
        <w:rStyle w:val="a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5332" w14:textId="77777777" w:rsidR="005943A6" w:rsidRDefault="005943A6" w:rsidP="00357484">
    <w:pPr>
      <w:pStyle w:val="a9"/>
      <w:tabs>
        <w:tab w:val="clear" w:pos="4153"/>
        <w:tab w:val="clear" w:pos="8306"/>
        <w:tab w:val="center" w:pos="4536"/>
        <w:tab w:val="right" w:pos="9072"/>
      </w:tabs>
    </w:pPr>
    <w:r>
      <w:tab/>
      <w:t xml:space="preserve">Page </w:t>
    </w:r>
    <w:r>
      <w:rPr>
        <w:rStyle w:val="ab"/>
      </w:rPr>
      <w:fldChar w:fldCharType="begin"/>
    </w:r>
    <w:r>
      <w:rPr>
        <w:rStyle w:val="ab"/>
      </w:rPr>
      <w:instrText xml:space="preserve"> PAGE </w:instrText>
    </w:r>
    <w:r>
      <w:rPr>
        <w:rStyle w:val="ab"/>
      </w:rPr>
      <w:fldChar w:fldCharType="separate"/>
    </w:r>
    <w:r w:rsidR="00F62F6E">
      <w:rPr>
        <w:rStyle w:val="ab"/>
        <w:noProof/>
      </w:rPr>
      <w:t>3</w:t>
    </w:r>
    <w:r>
      <w:rPr>
        <w:rStyle w:val="ab"/>
      </w:rPr>
      <w:fldChar w:fldCharType="end"/>
    </w:r>
    <w:r>
      <w:rPr>
        <w:rStyle w:val="ab"/>
      </w:rPr>
      <w:t xml:space="preserve"> of </w:t>
    </w:r>
    <w:r>
      <w:rPr>
        <w:rStyle w:val="ab"/>
      </w:rPr>
      <w:fldChar w:fldCharType="begin"/>
    </w:r>
    <w:r>
      <w:rPr>
        <w:rStyle w:val="ab"/>
      </w:rPr>
      <w:instrText xml:space="preserve"> NUMPAGES </w:instrText>
    </w:r>
    <w:r>
      <w:rPr>
        <w:rStyle w:val="ab"/>
      </w:rPr>
      <w:fldChar w:fldCharType="separate"/>
    </w:r>
    <w:r w:rsidR="00F62F6E">
      <w:rPr>
        <w:rStyle w:val="ab"/>
        <w:noProof/>
      </w:rPr>
      <w:t>3</w:t>
    </w:r>
    <w:r>
      <w:rPr>
        <w:rStyle w:val="ab"/>
      </w:rPr>
      <w:fldChar w:fldCharType="end"/>
    </w:r>
    <w:r>
      <w:rPr>
        <w:rStyle w:val="ab"/>
      </w:rPr>
      <w:tab/>
    </w:r>
    <w:r>
      <w:rPr>
        <w:rStyle w:val="ab"/>
      </w:rPr>
      <w:sym w:font="Symbol" w:char="F0E3"/>
    </w:r>
    <w:r>
      <w:rPr>
        <w:rStyle w:val="ab"/>
      </w:rPr>
      <w:t xml:space="preserve"> CM2018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5275" w14:textId="77777777" w:rsidR="005943A6" w:rsidRPr="00AE17A1" w:rsidRDefault="005943A6" w:rsidP="00082983">
    <w:pPr>
      <w:pStyle w:val="a9"/>
      <w:jc w:val="center"/>
      <w:rPr>
        <w:lang w:val="en-US"/>
      </w:rPr>
    </w:pPr>
    <w:r>
      <w:t xml:space="preserve">Page </w:t>
    </w:r>
    <w:r>
      <w:rPr>
        <w:rStyle w:val="ab"/>
      </w:rPr>
      <w:fldChar w:fldCharType="begin"/>
    </w:r>
    <w:r>
      <w:rPr>
        <w:rStyle w:val="ab"/>
      </w:rPr>
      <w:instrText xml:space="preserve"> PAGE </w:instrText>
    </w:r>
    <w:r>
      <w:rPr>
        <w:rStyle w:val="ab"/>
      </w:rPr>
      <w:fldChar w:fldCharType="separate"/>
    </w:r>
    <w:r w:rsidR="00A937CB">
      <w:rPr>
        <w:rStyle w:val="ab"/>
        <w:noProof/>
      </w:rPr>
      <w:t>3</w:t>
    </w:r>
    <w:r>
      <w:rPr>
        <w:rStyle w:val="ab"/>
      </w:rPr>
      <w:fldChar w:fldCharType="end"/>
    </w:r>
    <w:r>
      <w:rPr>
        <w:rStyle w:val="ab"/>
      </w:rPr>
      <w:t xml:space="preserve"> of </w:t>
    </w:r>
    <w:r>
      <w:rPr>
        <w:rStyle w:val="ab"/>
      </w:rPr>
      <w:fldChar w:fldCharType="begin"/>
    </w:r>
    <w:r>
      <w:rPr>
        <w:rStyle w:val="ab"/>
      </w:rPr>
      <w:instrText xml:space="preserve"> NUMPAGES </w:instrText>
    </w:r>
    <w:r>
      <w:rPr>
        <w:rStyle w:val="ab"/>
      </w:rPr>
      <w:fldChar w:fldCharType="separate"/>
    </w:r>
    <w:r w:rsidR="00A937CB">
      <w:rPr>
        <w:rStyle w:val="ab"/>
        <w:noProof/>
      </w:rPr>
      <w:t>3</w:t>
    </w:r>
    <w:r>
      <w:rPr>
        <w:rStyle w:val="ab"/>
      </w:rPr>
      <w:fldChar w:fldCharType="end"/>
    </w:r>
    <w:r>
      <w:rPr>
        <w:rStyle w:va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3A77F" w14:textId="77777777" w:rsidR="00750587" w:rsidRDefault="00750587"/>
  </w:footnote>
  <w:footnote w:type="continuationSeparator" w:id="0">
    <w:p w14:paraId="7708A2F0" w14:textId="77777777" w:rsidR="00750587" w:rsidRDefault="0075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BD48" w14:textId="3A989543" w:rsidR="00900384" w:rsidRDefault="00900384" w:rsidP="00900384">
    <w:pPr>
      <w:widowControl/>
      <w:adjustRightInd w:val="0"/>
      <w:ind w:firstLine="720"/>
      <w:jc w:val="center"/>
      <w:rPr>
        <w:i/>
        <w:iCs/>
        <w:lang w:val="en-US"/>
      </w:rPr>
    </w:pPr>
    <w:r>
      <w:rPr>
        <w:noProof/>
        <w:lang w:val="nl-NL" w:eastAsia="nl-NL"/>
      </w:rPr>
      <w:drawing>
        <wp:anchor distT="0" distB="0" distL="114300" distR="114300" simplePos="0" relativeHeight="251659264" behindDoc="0" locked="0" layoutInCell="1" allowOverlap="1" wp14:anchorId="36D8481E" wp14:editId="22537041">
          <wp:simplePos x="0" y="0"/>
          <wp:positionH relativeFrom="column">
            <wp:posOffset>137160</wp:posOffset>
          </wp:positionH>
          <wp:positionV relativeFrom="paragraph">
            <wp:posOffset>-231140</wp:posOffset>
          </wp:positionV>
          <wp:extent cx="749935" cy="719455"/>
          <wp:effectExtent l="0" t="0" r="0" b="4445"/>
          <wp:wrapNone/>
          <wp:docPr id="5" name="Picture 5" descr="D:\anunezvicencio\Organization conference\CM2018\Logo\CM2018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unezvicencio\Organization conference\CM2018\Logo\CM2018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lang w:val="en-US"/>
      </w:rPr>
      <w:t>1</w:t>
    </w:r>
    <w:r w:rsidR="00CB7AA6">
      <w:rPr>
        <w:rFonts w:hint="eastAsia"/>
        <w:i/>
        <w:iCs/>
        <w:lang w:val="en-US" w:eastAsia="ja-JP"/>
      </w:rPr>
      <w:t>3</w:t>
    </w:r>
    <w:r w:rsidRPr="00341A98">
      <w:rPr>
        <w:i/>
        <w:iCs/>
        <w:vertAlign w:val="superscript"/>
        <w:lang w:val="en-US"/>
      </w:rPr>
      <w:t>th</w:t>
    </w:r>
    <w:r>
      <w:rPr>
        <w:i/>
        <w:iCs/>
        <w:lang w:val="en-US"/>
      </w:rPr>
      <w:t xml:space="preserve"> International Conference on Contact Mechanics and Wear of Rail/Wheel Systems </w:t>
    </w:r>
  </w:p>
  <w:p w14:paraId="6A1B5D54" w14:textId="2C9AE6DD" w:rsidR="00900384" w:rsidRDefault="00900384" w:rsidP="00900384">
    <w:pPr>
      <w:widowControl/>
      <w:adjustRightInd w:val="0"/>
      <w:ind w:firstLine="720"/>
      <w:jc w:val="center"/>
      <w:rPr>
        <w:i/>
        <w:iCs/>
        <w:lang w:val="en-US" w:eastAsia="ja-JP"/>
      </w:rPr>
    </w:pPr>
    <w:r>
      <w:rPr>
        <w:i/>
        <w:iCs/>
        <w:lang w:val="en-US"/>
      </w:rPr>
      <w:t>(CM202</w:t>
    </w:r>
    <w:r w:rsidR="00CB7AA6">
      <w:rPr>
        <w:rFonts w:hint="eastAsia"/>
        <w:i/>
        <w:iCs/>
        <w:lang w:val="en-US" w:eastAsia="ja-JP"/>
      </w:rPr>
      <w:t>5</w:t>
    </w:r>
    <w:r>
      <w:rPr>
        <w:i/>
        <w:iCs/>
        <w:lang w:val="en-US"/>
      </w:rPr>
      <w:t xml:space="preserve">), </w:t>
    </w:r>
    <w:r w:rsidR="00CB7AA6">
      <w:rPr>
        <w:rFonts w:hint="eastAsia"/>
        <w:i/>
        <w:iCs/>
        <w:lang w:val="en-US" w:eastAsia="ja-JP"/>
      </w:rPr>
      <w:t>Tokyo</w:t>
    </w:r>
    <w:r>
      <w:rPr>
        <w:i/>
        <w:iCs/>
        <w:lang w:val="en-US"/>
      </w:rPr>
      <w:t xml:space="preserve">, </w:t>
    </w:r>
    <w:r w:rsidR="00CB7AA6">
      <w:rPr>
        <w:rFonts w:hint="eastAsia"/>
        <w:i/>
        <w:iCs/>
        <w:lang w:val="en-US" w:eastAsia="ja-JP"/>
      </w:rPr>
      <w:t>Japan</w:t>
    </w:r>
    <w:r>
      <w:rPr>
        <w:i/>
        <w:iCs/>
        <w:lang w:val="en-US"/>
      </w:rPr>
      <w:t xml:space="preserve">, </w:t>
    </w:r>
    <w:r w:rsidR="007F4A20">
      <w:rPr>
        <w:rFonts w:hint="eastAsia"/>
        <w:i/>
        <w:iCs/>
        <w:lang w:val="en-US" w:eastAsia="ja-JP"/>
      </w:rPr>
      <w:t>22</w:t>
    </w:r>
    <w:r>
      <w:rPr>
        <w:i/>
        <w:iCs/>
        <w:lang w:val="en-US"/>
      </w:rPr>
      <w:t>-</w:t>
    </w:r>
    <w:r w:rsidR="007F4A20">
      <w:rPr>
        <w:rFonts w:hint="eastAsia"/>
        <w:i/>
        <w:iCs/>
        <w:lang w:val="en-US" w:eastAsia="ja-JP"/>
      </w:rPr>
      <w:t>26</w:t>
    </w:r>
    <w:r>
      <w:rPr>
        <w:i/>
        <w:iCs/>
        <w:lang w:val="en-US"/>
      </w:rPr>
      <w:t xml:space="preserve"> September 202</w:t>
    </w:r>
    <w:r w:rsidR="00CB7AA6">
      <w:rPr>
        <w:rFonts w:hint="eastAsia"/>
        <w:i/>
        <w:iCs/>
        <w:lang w:val="en-US" w:eastAsia="ja-JP"/>
      </w:rPr>
      <w:t>5</w:t>
    </w:r>
  </w:p>
  <w:p w14:paraId="3223EB5D" w14:textId="77777777" w:rsidR="004362A6" w:rsidRDefault="004362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468C" w14:textId="77777777" w:rsidR="005943A6" w:rsidRDefault="005943A6" w:rsidP="004362A6">
    <w:pPr>
      <w:widowControl/>
      <w:adjustRightInd w:val="0"/>
      <w:jc w:val="center"/>
      <w:rPr>
        <w:i/>
        <w:iCs/>
        <w:lang w:val="en-US"/>
      </w:rPr>
    </w:pPr>
    <w:r>
      <w:rPr>
        <w:i/>
        <w:iCs/>
        <w:lang w:val="en-US"/>
      </w:rPr>
      <w:t>11</w:t>
    </w:r>
    <w:r w:rsidRPr="00341A98">
      <w:rPr>
        <w:i/>
        <w:iCs/>
        <w:vertAlign w:val="superscript"/>
        <w:lang w:val="en-US"/>
      </w:rPr>
      <w:t>th</w:t>
    </w:r>
    <w:r>
      <w:rPr>
        <w:i/>
        <w:iCs/>
        <w:lang w:val="en-US"/>
      </w:rPr>
      <w:t xml:space="preserve"> International Conference on Contact Mechanics and Wear of Rail/Wheel Systems</w:t>
    </w:r>
  </w:p>
  <w:p w14:paraId="39053177" w14:textId="77777777" w:rsidR="005943A6" w:rsidRDefault="005943A6" w:rsidP="004362A6">
    <w:pPr>
      <w:widowControl/>
      <w:adjustRightInd w:val="0"/>
      <w:jc w:val="center"/>
      <w:rPr>
        <w:lang w:val="en-US"/>
      </w:rPr>
    </w:pPr>
    <w:r>
      <w:rPr>
        <w:i/>
        <w:iCs/>
        <w:lang w:val="en-US"/>
      </w:rPr>
      <w:t xml:space="preserve">(CM2018), Delft, the Netherlands, </w:t>
    </w:r>
    <w:r w:rsidRPr="00082983">
      <w:rPr>
        <w:i/>
        <w:iCs/>
        <w:lang w:val="en-US"/>
      </w:rPr>
      <w:t>September 24-28</w:t>
    </w:r>
    <w:r>
      <w:rPr>
        <w:i/>
        <w:iCs/>
        <w:lang w:val="en-US"/>
      </w:rPr>
      <w:t>, 2018</w:t>
    </w:r>
  </w:p>
  <w:p w14:paraId="17477C72" w14:textId="77777777" w:rsidR="005943A6" w:rsidRDefault="005943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14823A1"/>
    <w:multiLevelType w:val="hybridMultilevel"/>
    <w:tmpl w:val="46A0F2F0"/>
    <w:lvl w:ilvl="0" w:tplc="1E948A8C">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3873DF"/>
    <w:multiLevelType w:val="hybridMultilevel"/>
    <w:tmpl w:val="AE127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A8765D"/>
    <w:multiLevelType w:val="singleLevel"/>
    <w:tmpl w:val="1A8AA354"/>
    <w:lvl w:ilvl="0">
      <w:start w:val="8"/>
      <w:numFmt w:val="decimal"/>
      <w:lvlText w:val="%1"/>
      <w:lvlJc w:val="left"/>
      <w:pPr>
        <w:tabs>
          <w:tab w:val="num" w:pos="360"/>
        </w:tabs>
        <w:ind w:left="360" w:hanging="360"/>
      </w:pPr>
      <w:rPr>
        <w:rFonts w:cs="Times New Roman" w:hint="default"/>
      </w:rPr>
    </w:lvl>
  </w:abstractNum>
  <w:abstractNum w:abstractNumId="4" w15:restartNumberingAfterBreak="0">
    <w:nsid w:val="3A7F6BC0"/>
    <w:multiLevelType w:val="hybridMultilevel"/>
    <w:tmpl w:val="261C822E"/>
    <w:lvl w:ilvl="0" w:tplc="C242FF20">
      <w:start w:val="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B2E6F01"/>
    <w:multiLevelType w:val="multilevel"/>
    <w:tmpl w:val="2B8C2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228114F"/>
    <w:multiLevelType w:val="hybridMultilevel"/>
    <w:tmpl w:val="62769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320044"/>
    <w:multiLevelType w:val="hybridMultilevel"/>
    <w:tmpl w:val="BF60815E"/>
    <w:lvl w:ilvl="0" w:tplc="8EA61E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85A2C62"/>
    <w:multiLevelType w:val="hybridMultilevel"/>
    <w:tmpl w:val="E4D8C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A64060F"/>
    <w:multiLevelType w:val="hybridMultilevel"/>
    <w:tmpl w:val="3480852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8A05FB"/>
    <w:multiLevelType w:val="hybridMultilevel"/>
    <w:tmpl w:val="77BA8436"/>
    <w:lvl w:ilvl="0" w:tplc="4A88A7FC">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86C00"/>
    <w:multiLevelType w:val="hybridMultilevel"/>
    <w:tmpl w:val="FE046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554F9A"/>
    <w:multiLevelType w:val="singleLevel"/>
    <w:tmpl w:val="FFFFFFFF"/>
    <w:lvl w:ilvl="0">
      <w:numFmt w:val="decimal"/>
      <w:lvlText w:val="*"/>
      <w:lvlJc w:val="left"/>
      <w:rPr>
        <w:rFonts w:cs="Times New Roman"/>
      </w:rPr>
    </w:lvl>
  </w:abstractNum>
  <w:abstractNum w:abstractNumId="13" w15:restartNumberingAfterBreak="0">
    <w:nsid w:val="75B562EB"/>
    <w:multiLevelType w:val="singleLevel"/>
    <w:tmpl w:val="3B6E77B6"/>
    <w:lvl w:ilvl="0">
      <w:start w:val="7"/>
      <w:numFmt w:val="decimal"/>
      <w:lvlText w:val="%1"/>
      <w:lvlJc w:val="left"/>
      <w:pPr>
        <w:tabs>
          <w:tab w:val="num" w:pos="360"/>
        </w:tabs>
        <w:ind w:left="360" w:hanging="360"/>
      </w:pPr>
      <w:rPr>
        <w:rFonts w:cs="Times New Roman" w:hint="default"/>
      </w:rPr>
    </w:lvl>
  </w:abstractNum>
  <w:num w:numId="1" w16cid:durableId="18038861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5504296">
    <w:abstractNumId w:val="3"/>
  </w:num>
  <w:num w:numId="3" w16cid:durableId="712844868">
    <w:abstractNumId w:val="13"/>
  </w:num>
  <w:num w:numId="4" w16cid:durableId="437650049">
    <w:abstractNumId w:val="1"/>
  </w:num>
  <w:num w:numId="5" w16cid:durableId="180973161">
    <w:abstractNumId w:val="4"/>
  </w:num>
  <w:num w:numId="6" w16cid:durableId="1790007087">
    <w:abstractNumId w:val="9"/>
  </w:num>
  <w:num w:numId="7" w16cid:durableId="320429264">
    <w:abstractNumId w:val="10"/>
  </w:num>
  <w:num w:numId="8" w16cid:durableId="1681852568">
    <w:abstractNumId w:val="5"/>
  </w:num>
  <w:num w:numId="9" w16cid:durableId="476915884">
    <w:abstractNumId w:val="12"/>
  </w:num>
  <w:num w:numId="10" w16cid:durableId="557864299">
    <w:abstractNumId w:val="2"/>
  </w:num>
  <w:num w:numId="11" w16cid:durableId="1226800504">
    <w:abstractNumId w:val="11"/>
  </w:num>
  <w:num w:numId="12" w16cid:durableId="1126237846">
    <w:abstractNumId w:val="7"/>
  </w:num>
  <w:num w:numId="13" w16cid:durableId="1697387479">
    <w:abstractNumId w:val="8"/>
  </w:num>
  <w:num w:numId="14" w16cid:durableId="289287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35"/>
    <w:rsid w:val="000115BD"/>
    <w:rsid w:val="000263CC"/>
    <w:rsid w:val="0005468D"/>
    <w:rsid w:val="00054D34"/>
    <w:rsid w:val="00057012"/>
    <w:rsid w:val="0006332E"/>
    <w:rsid w:val="00066BCB"/>
    <w:rsid w:val="000737E2"/>
    <w:rsid w:val="00082983"/>
    <w:rsid w:val="0008337A"/>
    <w:rsid w:val="000840A7"/>
    <w:rsid w:val="000C4EAB"/>
    <w:rsid w:val="000F1E50"/>
    <w:rsid w:val="000F313C"/>
    <w:rsid w:val="000F3A7F"/>
    <w:rsid w:val="00102430"/>
    <w:rsid w:val="001133CF"/>
    <w:rsid w:val="00114AA4"/>
    <w:rsid w:val="00133E5C"/>
    <w:rsid w:val="00144AEE"/>
    <w:rsid w:val="00151E8B"/>
    <w:rsid w:val="00162A1D"/>
    <w:rsid w:val="00163B70"/>
    <w:rsid w:val="001A6C7F"/>
    <w:rsid w:val="001D27DC"/>
    <w:rsid w:val="001F0E4D"/>
    <w:rsid w:val="00214CDB"/>
    <w:rsid w:val="002278E8"/>
    <w:rsid w:val="0027678F"/>
    <w:rsid w:val="00276F23"/>
    <w:rsid w:val="00280E6A"/>
    <w:rsid w:val="002B725E"/>
    <w:rsid w:val="002C1D8A"/>
    <w:rsid w:val="002C1E35"/>
    <w:rsid w:val="002C6E8D"/>
    <w:rsid w:val="002F054C"/>
    <w:rsid w:val="00301F3B"/>
    <w:rsid w:val="00302A31"/>
    <w:rsid w:val="00315299"/>
    <w:rsid w:val="0034104C"/>
    <w:rsid w:val="00341A98"/>
    <w:rsid w:val="00345C8D"/>
    <w:rsid w:val="00355A11"/>
    <w:rsid w:val="00357484"/>
    <w:rsid w:val="00380FD4"/>
    <w:rsid w:val="0038540F"/>
    <w:rsid w:val="00394A08"/>
    <w:rsid w:val="003A0E9A"/>
    <w:rsid w:val="003A2C7E"/>
    <w:rsid w:val="003C4520"/>
    <w:rsid w:val="003D2187"/>
    <w:rsid w:val="0041010C"/>
    <w:rsid w:val="00413B53"/>
    <w:rsid w:val="004167DF"/>
    <w:rsid w:val="004362A6"/>
    <w:rsid w:val="00436DFF"/>
    <w:rsid w:val="00437F47"/>
    <w:rsid w:val="00441A9E"/>
    <w:rsid w:val="00441FA7"/>
    <w:rsid w:val="004650EE"/>
    <w:rsid w:val="00484752"/>
    <w:rsid w:val="004860DC"/>
    <w:rsid w:val="004C3BED"/>
    <w:rsid w:val="0052653D"/>
    <w:rsid w:val="005302B4"/>
    <w:rsid w:val="00531444"/>
    <w:rsid w:val="00534DDE"/>
    <w:rsid w:val="005372E3"/>
    <w:rsid w:val="00552F8E"/>
    <w:rsid w:val="005659FE"/>
    <w:rsid w:val="00567B73"/>
    <w:rsid w:val="00580609"/>
    <w:rsid w:val="005943A6"/>
    <w:rsid w:val="005A7EC3"/>
    <w:rsid w:val="005B2F8C"/>
    <w:rsid w:val="005D4524"/>
    <w:rsid w:val="005F0940"/>
    <w:rsid w:val="0062745E"/>
    <w:rsid w:val="00635577"/>
    <w:rsid w:val="006604B2"/>
    <w:rsid w:val="00667E42"/>
    <w:rsid w:val="006740CC"/>
    <w:rsid w:val="006804B6"/>
    <w:rsid w:val="00686B4F"/>
    <w:rsid w:val="006B23EE"/>
    <w:rsid w:val="006D3C37"/>
    <w:rsid w:val="006E02ED"/>
    <w:rsid w:val="006F0D34"/>
    <w:rsid w:val="00720F98"/>
    <w:rsid w:val="00750587"/>
    <w:rsid w:val="00751134"/>
    <w:rsid w:val="00764A3A"/>
    <w:rsid w:val="00780F78"/>
    <w:rsid w:val="007A0A08"/>
    <w:rsid w:val="007B4879"/>
    <w:rsid w:val="007C532A"/>
    <w:rsid w:val="007C75EB"/>
    <w:rsid w:val="007D3261"/>
    <w:rsid w:val="007D32FF"/>
    <w:rsid w:val="007D3881"/>
    <w:rsid w:val="007D4790"/>
    <w:rsid w:val="007E0489"/>
    <w:rsid w:val="007E5C27"/>
    <w:rsid w:val="007F4A20"/>
    <w:rsid w:val="00802A57"/>
    <w:rsid w:val="008109C2"/>
    <w:rsid w:val="00842F96"/>
    <w:rsid w:val="00846984"/>
    <w:rsid w:val="00854D04"/>
    <w:rsid w:val="00863B91"/>
    <w:rsid w:val="00883389"/>
    <w:rsid w:val="008A5916"/>
    <w:rsid w:val="008B1F26"/>
    <w:rsid w:val="008C4A12"/>
    <w:rsid w:val="008F0B04"/>
    <w:rsid w:val="008F6ACC"/>
    <w:rsid w:val="00900384"/>
    <w:rsid w:val="009106BB"/>
    <w:rsid w:val="00923FCB"/>
    <w:rsid w:val="00931A60"/>
    <w:rsid w:val="00944981"/>
    <w:rsid w:val="0097247E"/>
    <w:rsid w:val="009742D8"/>
    <w:rsid w:val="009764F0"/>
    <w:rsid w:val="00987808"/>
    <w:rsid w:val="009D08C4"/>
    <w:rsid w:val="00A16136"/>
    <w:rsid w:val="00A632C9"/>
    <w:rsid w:val="00A837AB"/>
    <w:rsid w:val="00A937CB"/>
    <w:rsid w:val="00AD22F3"/>
    <w:rsid w:val="00AE17A1"/>
    <w:rsid w:val="00B0304A"/>
    <w:rsid w:val="00B1592F"/>
    <w:rsid w:val="00B22D26"/>
    <w:rsid w:val="00B24E2E"/>
    <w:rsid w:val="00B91B28"/>
    <w:rsid w:val="00BA0B98"/>
    <w:rsid w:val="00BE621E"/>
    <w:rsid w:val="00BF7B1B"/>
    <w:rsid w:val="00C72C43"/>
    <w:rsid w:val="00C85DF2"/>
    <w:rsid w:val="00C900E1"/>
    <w:rsid w:val="00CB7AA6"/>
    <w:rsid w:val="00CE044A"/>
    <w:rsid w:val="00CF6407"/>
    <w:rsid w:val="00D07B07"/>
    <w:rsid w:val="00D215F4"/>
    <w:rsid w:val="00D673BC"/>
    <w:rsid w:val="00DD0E17"/>
    <w:rsid w:val="00DD6146"/>
    <w:rsid w:val="00DD7220"/>
    <w:rsid w:val="00DE77E8"/>
    <w:rsid w:val="00DF2C29"/>
    <w:rsid w:val="00DF58D8"/>
    <w:rsid w:val="00E01B35"/>
    <w:rsid w:val="00E07302"/>
    <w:rsid w:val="00E20872"/>
    <w:rsid w:val="00E35FD1"/>
    <w:rsid w:val="00E36298"/>
    <w:rsid w:val="00E42C61"/>
    <w:rsid w:val="00E503DB"/>
    <w:rsid w:val="00E83436"/>
    <w:rsid w:val="00EA0437"/>
    <w:rsid w:val="00EA7DEB"/>
    <w:rsid w:val="00ED07A0"/>
    <w:rsid w:val="00ED6027"/>
    <w:rsid w:val="00F0337B"/>
    <w:rsid w:val="00F62F6E"/>
    <w:rsid w:val="00F663B0"/>
    <w:rsid w:val="00F82B2D"/>
    <w:rsid w:val="00FA5200"/>
    <w:rsid w:val="00FA52ED"/>
    <w:rsid w:val="00FB243A"/>
    <w:rsid w:val="00FE370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A4F0AB"/>
  <w14:defaultImageDpi w14:val="0"/>
  <w15:docId w15:val="{162A9F87-BB1D-49B9-B871-5FCC1690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after="0" w:line="240" w:lineRule="auto"/>
    </w:pPr>
    <w:rPr>
      <w:sz w:val="20"/>
      <w:szCs w:val="20"/>
      <w:lang w:val="en-AU" w:eastAsia="en-US"/>
    </w:rPr>
  </w:style>
  <w:style w:type="paragraph" w:styleId="1">
    <w:name w:val="heading 1"/>
    <w:basedOn w:val="a"/>
    <w:next w:val="a"/>
    <w:link w:val="10"/>
    <w:uiPriority w:val="99"/>
    <w:qFormat/>
    <w:pPr>
      <w:keepNext/>
      <w:outlineLvl w:val="0"/>
    </w:pPr>
    <w:rPr>
      <w:i/>
      <w:iCs/>
      <w:sz w:val="24"/>
      <w:szCs w:val="24"/>
    </w:rPr>
  </w:style>
  <w:style w:type="paragraph" w:styleId="2">
    <w:name w:val="heading 2"/>
    <w:basedOn w:val="a"/>
    <w:next w:val="a"/>
    <w:link w:val="20"/>
    <w:uiPriority w:val="99"/>
    <w:qFormat/>
    <w:pPr>
      <w:keepNext/>
      <w:jc w:val="both"/>
      <w:outlineLvl w:val="1"/>
    </w:pPr>
    <w:rPr>
      <w:b/>
      <w:bCs/>
      <w:sz w:val="24"/>
      <w:szCs w:val="24"/>
    </w:rPr>
  </w:style>
  <w:style w:type="paragraph" w:styleId="3">
    <w:name w:val="heading 3"/>
    <w:basedOn w:val="a"/>
    <w:next w:val="a"/>
    <w:link w:val="30"/>
    <w:uiPriority w:val="99"/>
    <w:qFormat/>
    <w:pPr>
      <w:keepNext/>
      <w:widowControl/>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Pr>
      <w:rFonts w:asciiTheme="majorHAnsi" w:eastAsiaTheme="majorEastAsia" w:hAnsiTheme="majorHAnsi" w:cs="Times New Roman"/>
      <w:b/>
      <w:bCs/>
      <w:i/>
      <w:iCs/>
      <w:sz w:val="28"/>
      <w:szCs w:val="28"/>
      <w:lang w:val="en-AU" w:eastAsia="en-US"/>
    </w:rPr>
  </w:style>
  <w:style w:type="character" w:customStyle="1" w:styleId="30">
    <w:name w:val="見出し 3 (文字)"/>
    <w:basedOn w:val="a0"/>
    <w:link w:val="3"/>
    <w:uiPriority w:val="9"/>
    <w:semiHidden/>
    <w:locked/>
    <w:rPr>
      <w:rFonts w:asciiTheme="majorHAnsi" w:eastAsiaTheme="majorEastAsia" w:hAnsiTheme="majorHAnsi" w:cs="Times New Roman"/>
      <w:b/>
      <w:bCs/>
      <w:sz w:val="26"/>
      <w:szCs w:val="26"/>
      <w:lang w:val="en-AU" w:eastAsia="en-US"/>
    </w:rPr>
  </w:style>
  <w:style w:type="paragraph" w:styleId="a3">
    <w:name w:val="Body Text"/>
    <w:basedOn w:val="a"/>
    <w:link w:val="a4"/>
    <w:uiPriority w:val="99"/>
    <w:rPr>
      <w:color w:val="000000"/>
      <w:sz w:val="24"/>
      <w:szCs w:val="24"/>
      <w:lang w:val="en-US"/>
    </w:rPr>
  </w:style>
  <w:style w:type="character" w:customStyle="1" w:styleId="10">
    <w:name w:val="見出し 1 (文字)"/>
    <w:basedOn w:val="a0"/>
    <w:link w:val="1"/>
    <w:uiPriority w:val="9"/>
    <w:locked/>
    <w:rPr>
      <w:rFonts w:asciiTheme="majorHAnsi" w:eastAsiaTheme="majorEastAsia" w:hAnsiTheme="majorHAnsi" w:cs="Times New Roman"/>
      <w:b/>
      <w:bCs/>
      <w:kern w:val="32"/>
      <w:sz w:val="32"/>
      <w:szCs w:val="32"/>
      <w:lang w:val="en-AU" w:eastAsia="en-US"/>
    </w:rPr>
  </w:style>
  <w:style w:type="paragraph" w:styleId="a5">
    <w:name w:val="Body Text Indent"/>
    <w:basedOn w:val="a"/>
    <w:link w:val="a6"/>
    <w:uiPriority w:val="99"/>
    <w:rPr>
      <w:b/>
      <w:bCs/>
    </w:rPr>
  </w:style>
  <w:style w:type="character" w:customStyle="1" w:styleId="a4">
    <w:name w:val="本文 (文字)"/>
    <w:basedOn w:val="a0"/>
    <w:link w:val="a3"/>
    <w:uiPriority w:val="99"/>
    <w:semiHidden/>
    <w:locked/>
    <w:rPr>
      <w:rFonts w:cs="Times New Roman"/>
      <w:sz w:val="20"/>
      <w:szCs w:val="20"/>
      <w:lang w:val="en-AU" w:eastAsia="en-US"/>
    </w:rPr>
  </w:style>
  <w:style w:type="paragraph" w:styleId="a7">
    <w:name w:val="header"/>
    <w:basedOn w:val="a"/>
    <w:link w:val="a8"/>
    <w:uiPriority w:val="99"/>
    <w:pPr>
      <w:tabs>
        <w:tab w:val="center" w:pos="4153"/>
        <w:tab w:val="right" w:pos="8306"/>
      </w:tabs>
    </w:pPr>
  </w:style>
  <w:style w:type="character" w:customStyle="1" w:styleId="a6">
    <w:name w:val="本文インデント (文字)"/>
    <w:basedOn w:val="a0"/>
    <w:link w:val="a5"/>
    <w:uiPriority w:val="99"/>
    <w:semiHidden/>
    <w:locked/>
    <w:rPr>
      <w:rFonts w:cs="Times New Roman"/>
      <w:sz w:val="20"/>
      <w:szCs w:val="20"/>
      <w:lang w:val="en-AU" w:eastAsia="en-US"/>
    </w:rPr>
  </w:style>
  <w:style w:type="paragraph" w:styleId="a9">
    <w:name w:val="footer"/>
    <w:basedOn w:val="a"/>
    <w:link w:val="aa"/>
    <w:uiPriority w:val="99"/>
    <w:pPr>
      <w:tabs>
        <w:tab w:val="center" w:pos="4153"/>
        <w:tab w:val="right" w:pos="8306"/>
      </w:tabs>
    </w:pPr>
  </w:style>
  <w:style w:type="character" w:customStyle="1" w:styleId="a8">
    <w:name w:val="ヘッダー (文字)"/>
    <w:basedOn w:val="a0"/>
    <w:link w:val="a7"/>
    <w:uiPriority w:val="99"/>
    <w:semiHidden/>
    <w:locked/>
    <w:rPr>
      <w:rFonts w:cs="Times New Roman"/>
      <w:sz w:val="20"/>
      <w:szCs w:val="20"/>
      <w:lang w:val="en-AU" w:eastAsia="en-US"/>
    </w:rPr>
  </w:style>
  <w:style w:type="character" w:styleId="ab">
    <w:name w:val="page number"/>
    <w:basedOn w:val="a0"/>
    <w:uiPriority w:val="99"/>
    <w:rPr>
      <w:rFonts w:cs="Times New Roman"/>
    </w:rPr>
  </w:style>
  <w:style w:type="character" w:customStyle="1" w:styleId="aa">
    <w:name w:val="フッター (文字)"/>
    <w:basedOn w:val="a0"/>
    <w:link w:val="a9"/>
    <w:uiPriority w:val="99"/>
    <w:locked/>
    <w:rPr>
      <w:rFonts w:cs="Times New Roman"/>
      <w:sz w:val="20"/>
      <w:szCs w:val="20"/>
      <w:lang w:val="en-AU" w:eastAsia="en-US"/>
    </w:rPr>
  </w:style>
  <w:style w:type="paragraph" w:styleId="ac">
    <w:name w:val="footnote text"/>
    <w:basedOn w:val="a"/>
    <w:link w:val="ad"/>
    <w:uiPriority w:val="99"/>
  </w:style>
  <w:style w:type="character" w:styleId="ae">
    <w:name w:val="footnote reference"/>
    <w:basedOn w:val="a0"/>
    <w:uiPriority w:val="99"/>
    <w:semiHidden/>
    <w:rPr>
      <w:rFonts w:cs="Times New Roman"/>
      <w:vertAlign w:val="superscript"/>
    </w:rPr>
  </w:style>
  <w:style w:type="character" w:customStyle="1" w:styleId="ad">
    <w:name w:val="脚注文字列 (文字)"/>
    <w:basedOn w:val="a0"/>
    <w:link w:val="ac"/>
    <w:uiPriority w:val="99"/>
    <w:locked/>
    <w:rPr>
      <w:rFonts w:cs="Times New Roman"/>
      <w:sz w:val="20"/>
      <w:szCs w:val="20"/>
      <w:lang w:val="en-AU" w:eastAsia="en-US"/>
    </w:rPr>
  </w:style>
  <w:style w:type="character" w:styleId="af">
    <w:name w:val="Hyperlink"/>
    <w:basedOn w:val="a0"/>
    <w:uiPriority w:val="99"/>
    <w:unhideWhenUsed/>
    <w:rsid w:val="00437F47"/>
    <w:rPr>
      <w:color w:val="0000FF" w:themeColor="hyperlink"/>
      <w:u w:val="single"/>
    </w:rPr>
  </w:style>
  <w:style w:type="paragraph" w:styleId="af0">
    <w:name w:val="Balloon Text"/>
    <w:basedOn w:val="a"/>
    <w:link w:val="af1"/>
    <w:uiPriority w:val="99"/>
    <w:semiHidden/>
    <w:unhideWhenUsed/>
    <w:rsid w:val="000840A7"/>
    <w:rPr>
      <w:rFonts w:ascii="Tahoma" w:hAnsi="Tahoma" w:cs="Tahoma"/>
      <w:sz w:val="16"/>
      <w:szCs w:val="16"/>
    </w:rPr>
  </w:style>
  <w:style w:type="character" w:customStyle="1" w:styleId="af1">
    <w:name w:val="吹き出し (文字)"/>
    <w:basedOn w:val="a0"/>
    <w:link w:val="af0"/>
    <w:uiPriority w:val="99"/>
    <w:semiHidden/>
    <w:rsid w:val="000840A7"/>
    <w:rPr>
      <w:rFonts w:ascii="Tahoma" w:hAnsi="Tahoma" w:cs="Tahoma"/>
      <w:sz w:val="16"/>
      <w:szCs w:val="16"/>
      <w:lang w:val="en-AU" w:eastAsia="en-US"/>
    </w:rPr>
  </w:style>
  <w:style w:type="table" w:styleId="11">
    <w:name w:val="Light Shading"/>
    <w:basedOn w:val="a1"/>
    <w:uiPriority w:val="60"/>
    <w:rsid w:val="009764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a"/>
    <w:uiPriority w:val="40"/>
    <w:qFormat/>
    <w:rsid w:val="008F0B04"/>
    <w:pPr>
      <w:widowControl/>
      <w:tabs>
        <w:tab w:val="decimal" w:pos="360"/>
      </w:tabs>
      <w:autoSpaceDE/>
      <w:autoSpaceDN/>
      <w:spacing w:after="200" w:line="276" w:lineRule="auto"/>
    </w:pPr>
    <w:rPr>
      <w:rFonts w:asciiTheme="minorHAnsi" w:eastAsiaTheme="minorHAnsi" w:hAnsiTheme="minorHAnsi" w:cstheme="minorBidi"/>
      <w:sz w:val="22"/>
      <w:szCs w:val="22"/>
      <w:lang w:val="en-US" w:eastAsia="ja-JP"/>
    </w:rPr>
  </w:style>
  <w:style w:type="character" w:styleId="af2">
    <w:name w:val="Subtle Emphasis"/>
    <w:basedOn w:val="a0"/>
    <w:uiPriority w:val="19"/>
    <w:qFormat/>
    <w:rsid w:val="008F0B04"/>
    <w:rPr>
      <w:i/>
      <w:iCs/>
      <w:color w:val="7F7F7F" w:themeColor="text1" w:themeTint="80"/>
    </w:rPr>
  </w:style>
  <w:style w:type="table" w:styleId="12">
    <w:name w:val="Light Shading Accent 1"/>
    <w:basedOn w:val="a1"/>
    <w:uiPriority w:val="60"/>
    <w:rsid w:val="008F0B04"/>
    <w:pPr>
      <w:spacing w:after="0" w:line="240" w:lineRule="auto"/>
    </w:pPr>
    <w:rPr>
      <w:rFonts w:asciiTheme="minorHAnsi" w:eastAsiaTheme="minorEastAsia" w:hAnsiTheme="minorHAnsi" w:cstheme="minorBidi"/>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3">
    <w:name w:val="Table Grid"/>
    <w:basedOn w:val="a1"/>
    <w:uiPriority w:val="59"/>
    <w:rsid w:val="008F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35"/>
    <w:unhideWhenUsed/>
    <w:qFormat/>
    <w:rsid w:val="0062745E"/>
    <w:pPr>
      <w:spacing w:after="200"/>
    </w:pPr>
    <w:rPr>
      <w:b/>
      <w:bCs/>
      <w:color w:val="4F81BD" w:themeColor="accent1"/>
      <w:sz w:val="18"/>
      <w:szCs w:val="18"/>
    </w:rPr>
  </w:style>
  <w:style w:type="character" w:styleId="af5">
    <w:name w:val="Strong"/>
    <w:basedOn w:val="a0"/>
    <w:uiPriority w:val="22"/>
    <w:qFormat/>
    <w:rsid w:val="007C532A"/>
    <w:rPr>
      <w:b/>
      <w:bCs/>
    </w:rPr>
  </w:style>
  <w:style w:type="character" w:styleId="af6">
    <w:name w:val="Emphasis"/>
    <w:basedOn w:val="a0"/>
    <w:uiPriority w:val="20"/>
    <w:qFormat/>
    <w:rsid w:val="00842F96"/>
    <w:rPr>
      <w:i/>
      <w:iCs/>
    </w:rPr>
  </w:style>
  <w:style w:type="paragraph" w:styleId="Web">
    <w:name w:val="Normal (Web)"/>
    <w:basedOn w:val="a"/>
    <w:uiPriority w:val="99"/>
    <w:unhideWhenUsed/>
    <w:rsid w:val="00842F96"/>
    <w:pPr>
      <w:widowControl/>
      <w:autoSpaceDE/>
      <w:autoSpaceDN/>
    </w:pPr>
    <w:rPr>
      <w:rFonts w:ascii="inherit" w:hAnsi="inherit"/>
      <w:sz w:val="24"/>
      <w:szCs w:val="24"/>
      <w:lang w:val="nl-NL" w:eastAsia="nl-NL"/>
    </w:rPr>
  </w:style>
  <w:style w:type="paragraph" w:styleId="af7">
    <w:name w:val="List Paragraph"/>
    <w:basedOn w:val="a"/>
    <w:uiPriority w:val="34"/>
    <w:qFormat/>
    <w:rsid w:val="008F6ACC"/>
    <w:pPr>
      <w:ind w:left="720"/>
      <w:contextualSpacing/>
    </w:pPr>
  </w:style>
  <w:style w:type="paragraph" w:styleId="af8">
    <w:name w:val="No Spacing"/>
    <w:uiPriority w:val="1"/>
    <w:qFormat/>
    <w:rsid w:val="006F0D34"/>
    <w:pPr>
      <w:widowControl w:val="0"/>
      <w:autoSpaceDE w:val="0"/>
      <w:autoSpaceDN w:val="0"/>
      <w:spacing w:after="0" w:line="240" w:lineRule="auto"/>
    </w:pPr>
    <w:rPr>
      <w:sz w:val="20"/>
      <w:szCs w:val="20"/>
      <w:lang w:val="en-AU" w:eastAsia="en-US"/>
    </w:rPr>
  </w:style>
  <w:style w:type="character" w:styleId="af9">
    <w:name w:val="FollowedHyperlink"/>
    <w:basedOn w:val="a0"/>
    <w:uiPriority w:val="99"/>
    <w:semiHidden/>
    <w:unhideWhenUsed/>
    <w:rsid w:val="006804B6"/>
    <w:rPr>
      <w:color w:val="800080" w:themeColor="followedHyperlink"/>
      <w:u w:val="single"/>
    </w:rPr>
  </w:style>
  <w:style w:type="character" w:styleId="afa">
    <w:name w:val="Unresolved Mention"/>
    <w:basedOn w:val="a0"/>
    <w:uiPriority w:val="99"/>
    <w:semiHidden/>
    <w:unhideWhenUsed/>
    <w:rsid w:val="00BF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21984">
      <w:bodyDiv w:val="1"/>
      <w:marLeft w:val="0"/>
      <w:marRight w:val="0"/>
      <w:marTop w:val="0"/>
      <w:marBottom w:val="0"/>
      <w:divBdr>
        <w:top w:val="none" w:sz="0" w:space="0" w:color="auto"/>
        <w:left w:val="none" w:sz="0" w:space="0" w:color="auto"/>
        <w:bottom w:val="none" w:sz="0" w:space="0" w:color="auto"/>
        <w:right w:val="none" w:sz="0" w:space="0" w:color="auto"/>
      </w:divBdr>
      <w:divsChild>
        <w:div w:id="952446864">
          <w:marLeft w:val="0"/>
          <w:marRight w:val="0"/>
          <w:marTop w:val="0"/>
          <w:marBottom w:val="0"/>
          <w:divBdr>
            <w:top w:val="none" w:sz="0" w:space="0" w:color="auto"/>
            <w:left w:val="none" w:sz="0" w:space="0" w:color="auto"/>
            <w:bottom w:val="none" w:sz="0" w:space="0" w:color="auto"/>
            <w:right w:val="none" w:sz="0" w:space="0" w:color="auto"/>
          </w:divBdr>
          <w:divsChild>
            <w:div w:id="603151294">
              <w:marLeft w:val="0"/>
              <w:marRight w:val="0"/>
              <w:marTop w:val="0"/>
              <w:marBottom w:val="0"/>
              <w:divBdr>
                <w:top w:val="none" w:sz="0" w:space="0" w:color="auto"/>
                <w:left w:val="none" w:sz="0" w:space="0" w:color="auto"/>
                <w:bottom w:val="none" w:sz="0" w:space="0" w:color="auto"/>
                <w:right w:val="none" w:sz="0" w:space="0" w:color="auto"/>
              </w:divBdr>
              <w:divsChild>
                <w:div w:id="112024817">
                  <w:marLeft w:val="0"/>
                  <w:marRight w:val="0"/>
                  <w:marTop w:val="0"/>
                  <w:marBottom w:val="0"/>
                  <w:divBdr>
                    <w:top w:val="none" w:sz="0" w:space="0" w:color="auto"/>
                    <w:left w:val="none" w:sz="0" w:space="0" w:color="auto"/>
                    <w:bottom w:val="none" w:sz="0" w:space="0" w:color="auto"/>
                    <w:right w:val="none" w:sz="0" w:space="0" w:color="auto"/>
                  </w:divBdr>
                  <w:divsChild>
                    <w:div w:id="1091968929">
                      <w:marLeft w:val="0"/>
                      <w:marRight w:val="0"/>
                      <w:marTop w:val="0"/>
                      <w:marBottom w:val="0"/>
                      <w:divBdr>
                        <w:top w:val="none" w:sz="0" w:space="0" w:color="auto"/>
                        <w:left w:val="none" w:sz="0" w:space="0" w:color="auto"/>
                        <w:bottom w:val="none" w:sz="0" w:space="0" w:color="auto"/>
                        <w:right w:val="none" w:sz="0" w:space="0" w:color="auto"/>
                      </w:divBdr>
                      <w:divsChild>
                        <w:div w:id="6892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DD27-83BE-4825-B33C-C79FA0D4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Extended Abstract CM2018</vt:lpstr>
    </vt:vector>
  </TitlesOfParts>
  <Company>IMEA</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Extended Abstract CM2018</dc:title>
  <dc:creator>Zhiwei Qian</dc:creator>
  <cp:lastModifiedBy>Y MIT</cp:lastModifiedBy>
  <cp:revision>8</cp:revision>
  <cp:lastPrinted>2024-06-13T00:16:00Z</cp:lastPrinted>
  <dcterms:created xsi:type="dcterms:W3CDTF">2024-04-30T03:19:00Z</dcterms:created>
  <dcterms:modified xsi:type="dcterms:W3CDTF">2024-06-16T09:23:00Z</dcterms:modified>
</cp:coreProperties>
</file>